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苏东坡 不孤单的美食家</w:t>
      </w:r>
    </w:p>
    <w:p>
      <w:r>
        <w:rPr>
          <w:rFonts w:ascii="宋体" w:hAnsi="宋体" w:eastAsia="宋体"/>
          <w:sz w:val="24"/>
        </w:rPr>
        <w:t>吉国瑞著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苏东坡 不孤单的美食家</w:t>
            </w:r>
          </w:p>
        </w:tc>
      </w:tr>
      <w:tr>
        <w:tc>
          <w:tcPr>
            <w:tcW w:type="dxa" w:w="4320"/>
          </w:tcPr>
          <w:p>
            <w:r>
              <w:t>作者</w:t>
            </w:r>
          </w:p>
        </w:tc>
        <w:tc>
          <w:tcPr>
            <w:tcW w:type="dxa" w:w="4320"/>
          </w:tcPr>
          <w:p>
            <w:r>
              <w:t>吉国瑞著</w:t>
            </w:r>
          </w:p>
        </w:tc>
      </w:tr>
      <w:tr>
        <w:tc>
          <w:tcPr>
            <w:tcW w:type="dxa" w:w="4320"/>
          </w:tcPr>
          <w:p>
            <w:r>
              <w:t>出版社</w:t>
            </w:r>
          </w:p>
        </w:tc>
        <w:tc>
          <w:tcPr>
            <w:tcW w:type="dxa" w:w="4320"/>
          </w:tcPr>
          <w:p>
            <w:r/>
          </w:p>
        </w:tc>
      </w:tr>
      <w:tr>
        <w:tc>
          <w:tcPr>
            <w:tcW w:type="dxa" w:w="4320"/>
          </w:tcPr>
          <w:p>
            <w:r>
              <w:t>ISBN</w:t>
            </w:r>
          </w:p>
        </w:tc>
        <w:tc>
          <w:tcPr>
            <w:tcW w:type="dxa" w:w="4320"/>
          </w:tcPr>
          <w:p>
            <w:r>
              <w:t>978-7-224-14585-4</w:t>
            </w:r>
          </w:p>
        </w:tc>
      </w:tr>
      <w:tr>
        <w:tc>
          <w:tcPr>
            <w:tcW w:type="dxa" w:w="4320"/>
          </w:tcPr>
          <w:p>
            <w:r>
              <w:t>出版日期</w:t>
            </w:r>
          </w:p>
        </w:tc>
        <w:tc>
          <w:tcPr>
            <w:tcW w:type="dxa" w:w="4320"/>
          </w:tcPr>
          <w:p>
            <w:r>
              <w:t>2022-09-01</w:t>
            </w:r>
          </w:p>
        </w:tc>
      </w:tr>
      <w:tr>
        <w:tc>
          <w:tcPr>
            <w:tcW w:type="dxa" w:w="4320"/>
          </w:tcPr>
          <w:p>
            <w:r>
              <w:t>页数</w:t>
            </w:r>
          </w:p>
        </w:tc>
        <w:tc>
          <w:tcPr>
            <w:tcW w:type="dxa" w:w="4320"/>
          </w:tcPr>
          <w:p>
            <w:r>
              <w:t>344</w:t>
            </w:r>
          </w:p>
        </w:tc>
      </w:tr>
      <w:tr>
        <w:tc>
          <w:tcPr>
            <w:tcW w:type="dxa" w:w="4320"/>
          </w:tcPr>
          <w:p>
            <w:r>
              <w:t>价格</w:t>
            </w:r>
          </w:p>
        </w:tc>
        <w:tc>
          <w:tcPr>
            <w:tcW w:type="dxa" w:w="4320"/>
          </w:tcPr>
          <w:p>
            <w:r>
              <w:t>69.90</w:t>
            </w:r>
          </w:p>
        </w:tc>
      </w:tr>
      <w:tr>
        <w:tc>
          <w:tcPr>
            <w:tcW w:type="dxa" w:w="4320"/>
          </w:tcPr>
          <w:p>
            <w:r>
              <w:t>关键词</w:t>
            </w:r>
          </w:p>
        </w:tc>
        <w:tc>
          <w:tcPr>
            <w:tcW w:type="dxa" w:w="4320"/>
          </w:tcPr>
          <w:p>
            <w:r>
              <w:t>苏东坡（1036-1101）-传记</w:t>
            </w:r>
          </w:p>
        </w:tc>
      </w:tr>
      <w:tr>
        <w:tc>
          <w:tcPr>
            <w:tcW w:type="dxa" w:w="4320"/>
          </w:tcPr>
          <w:p>
            <w:r>
              <w:t>分类</w:t>
            </w:r>
          </w:p>
        </w:tc>
        <w:tc>
          <w:tcPr>
            <w:tcW w:type="dxa" w:w="4320"/>
          </w:tcPr>
          <w:p>
            <w:r/>
          </w:p>
        </w:tc>
      </w:tr>
    </w:tbl>
    <w:p/>
    <w:p>
      <w:pPr>
        <w:pStyle w:val="Heading1"/>
      </w:pPr>
      <w:r>
        <w:t>图书介绍</w:t>
      </w:r>
    </w:p>
    <w:p>
      <w:r>
        <w:t>《在下东坡，一个吃货》剧集引发5000万人追看热潮出入史籍，对照古今，手绘插图展现苏东坡作为“美食家”的一生东坡鱼、东坡豆腐、东坡肉，我全都很拿手大江东去千古风流人物有太多吃货只有我这一个已足够被赶出朝堂，我就去厨房……</w:t>
      </w:r>
    </w:p>
    <w:p/>
    <w:p>
      <w:r>
        <w:t>本书出售、求购地址：https://www.jiaokey.com/book/detail/15075684.html</w:t>
      </w:r>
    </w:p>
    <w:p>
      <w:r>
        <w:t>更多相关图书推荐：https://www.jiaokey.com</w:t>
      </w:r>
    </w:p>
    <w:p>
      <w:r>
        <w:t>吉国瑞著 其他作品：https://www.jiaokey.com/tag/吉国瑞著.html</w:t>
      </w:r>
    </w:p>
    <w:p>
      <w:r>
        <w:t>关键词搜索：https://www.jiaokey.com/tag/苏东坡（1036-1101）-传记.html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