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影梅庵忆语</w:t>
      </w:r>
    </w:p>
    <w:p>
      <w:r>
        <w:rPr>
          <w:rFonts w:ascii="宋体" w:hAnsi="宋体" w:eastAsia="宋体"/>
          <w:sz w:val="24"/>
        </w:rPr>
        <w:t>（清）冒襄著；关熙潮主编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影梅庵忆语</w:t>
            </w:r>
          </w:p>
        </w:tc>
      </w:tr>
      <w:tr>
        <w:tc>
          <w:tcPr>
            <w:tcW w:type="dxa" w:w="4320"/>
          </w:tcPr>
          <w:p>
            <w:r>
              <w:t>作者</w:t>
            </w:r>
          </w:p>
        </w:tc>
        <w:tc>
          <w:tcPr>
            <w:tcW w:type="dxa" w:w="4320"/>
          </w:tcPr>
          <w:p>
            <w:r>
              <w:t>（清）冒襄著；关熙潮主编</w:t>
            </w:r>
          </w:p>
        </w:tc>
      </w:tr>
      <w:tr>
        <w:tc>
          <w:tcPr>
            <w:tcW w:type="dxa" w:w="4320"/>
          </w:tcPr>
          <w:p>
            <w:r>
              <w:t>出版社</w:t>
            </w:r>
          </w:p>
        </w:tc>
        <w:tc>
          <w:tcPr>
            <w:tcW w:type="dxa" w:w="4320"/>
          </w:tcPr>
          <w:p>
            <w:r/>
          </w:p>
        </w:tc>
      </w:tr>
      <w:tr>
        <w:tc>
          <w:tcPr>
            <w:tcW w:type="dxa" w:w="4320"/>
          </w:tcPr>
          <w:p>
            <w:r>
              <w:t>ISBN</w:t>
            </w:r>
          </w:p>
        </w:tc>
        <w:tc>
          <w:tcPr>
            <w:tcW w:type="dxa" w:w="4320"/>
          </w:tcPr>
          <w:p>
            <w:r>
              <w:t>978-7-205-09863-6</w:t>
            </w:r>
          </w:p>
        </w:tc>
      </w:tr>
      <w:tr>
        <w:tc>
          <w:tcPr>
            <w:tcW w:type="dxa" w:w="4320"/>
          </w:tcPr>
          <w:p>
            <w:r>
              <w:t>出版日期</w:t>
            </w:r>
          </w:p>
        </w:tc>
        <w:tc>
          <w:tcPr>
            <w:tcW w:type="dxa" w:w="4320"/>
          </w:tcPr>
          <w:p>
            <w:r/>
          </w:p>
        </w:tc>
      </w:tr>
      <w:tr>
        <w:tc>
          <w:tcPr>
            <w:tcW w:type="dxa" w:w="4320"/>
          </w:tcPr>
          <w:p>
            <w:r>
              <w:t>页数</w:t>
            </w:r>
          </w:p>
        </w:tc>
        <w:tc>
          <w:tcPr>
            <w:tcW w:type="dxa" w:w="4320"/>
          </w:tcPr>
          <w:p>
            <w:r>
              <w:t>232</w:t>
            </w:r>
          </w:p>
        </w:tc>
      </w:tr>
      <w:tr>
        <w:tc>
          <w:tcPr>
            <w:tcW w:type="dxa" w:w="4320"/>
          </w:tcPr>
          <w:p>
            <w:r>
              <w:t>价格</w:t>
            </w:r>
          </w:p>
        </w:tc>
        <w:tc>
          <w:tcPr>
            <w:tcW w:type="dxa" w:w="4320"/>
          </w:tcPr>
          <w:p>
            <w:r>
              <w:t>39.80</w:t>
            </w:r>
          </w:p>
        </w:tc>
      </w:tr>
      <w:tr>
        <w:tc>
          <w:tcPr>
            <w:tcW w:type="dxa" w:w="4320"/>
          </w:tcPr>
          <w:p>
            <w:r>
              <w:t>关键词</w:t>
            </w:r>
          </w:p>
        </w:tc>
        <w:tc>
          <w:tcPr>
            <w:tcW w:type="dxa" w:w="4320"/>
          </w:tcPr>
          <w:p>
            <w:r>
              <w:t>古典散文-散文集-中国-清代</w:t>
            </w:r>
          </w:p>
        </w:tc>
      </w:tr>
      <w:tr>
        <w:tc>
          <w:tcPr>
            <w:tcW w:type="dxa" w:w="4320"/>
          </w:tcPr>
          <w:p>
            <w:r>
              <w:t>分类</w:t>
            </w:r>
          </w:p>
        </w:tc>
        <w:tc>
          <w:tcPr>
            <w:tcW w:type="dxa" w:w="4320"/>
          </w:tcPr>
          <w:p>
            <w:r/>
          </w:p>
        </w:tc>
      </w:tr>
    </w:tbl>
    <w:p/>
    <w:p>
      <w:pPr>
        <w:pStyle w:val="Heading1"/>
      </w:pPr>
      <w:r>
        <w:t>图书介绍</w:t>
      </w:r>
    </w:p>
    <w:p>
      <w:r>
        <w:t>《影梅庵忆语》是明末清初著名文人冒襄追忆他和其妾秦淮名姝董小宛的爱情故事的一部散文小品，全文分四卷：第一卷记叙了作者与董小宛从相识到相爱到终成眷属的全过程；第二卷写他们在爱情生活中那些如诗如画的生活片断；第三卷写甲申之变后他们流离失所经历的...</w:t>
      </w:r>
    </w:p>
    <w:p/>
    <w:p>
      <w:r>
        <w:t>本书出售、求购地址：https://www.jiaokey.com/book/detail/15062230.html</w:t>
      </w:r>
    </w:p>
    <w:p>
      <w:r>
        <w:t>更多相关图书推荐：https://www.jiaokey.com</w:t>
      </w:r>
    </w:p>
    <w:p>
      <w:r>
        <w:t>（清）冒襄著；关熙潮主编 其他作品：https://www.jiaokey.com/tag/（清）冒襄著；关熙潮主编.html</w:t>
      </w:r>
    </w:p>
    <w:p>
      <w:r>
        <w:t>关键词搜索：https://www.jiaokey.com/tag/古典散文-散文集-中国-清代.html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