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制浆造纸清洁生产与水污染全过程控制关键技术及产业化获奖纪实</w:t>
      </w:r>
    </w:p>
    <w:p>
      <w:r>
        <w:rPr>
          <w:rFonts w:ascii="宋体" w:hAnsi="宋体" w:eastAsia="宋体"/>
          <w:sz w:val="24"/>
        </w:rPr>
        <w:t>陈克复，徐峻，冯郁成，莫立焕，曾劲松，李金鹏，李军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制浆造纸清洁生产与水污染全过程控制关键技术及产业化获奖纪实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陈克复，徐峻，冯郁成，莫立焕，曾劲松，李金鹏，李军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978-7-5623-6596-9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纸浆造纸工业-无污染技术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共分为十部分：一、获奖；二、荣誉；三、接受采访；四、新闻媒体报道；五、国家科技进步奖一等奖申报过程；六、创新技术简介；七、创新技术应用；八、创新技术的推广方法；九、完成单位及主要完成人简介；十、致谢。书中记录了陈克复院士接受党和国家领导...</w:t>
      </w:r>
    </w:p>
    <w:p/>
    <w:p>
      <w:r>
        <w:t>本书出售、求购地址：https://www.jiaokey.com/book/detail/15052748.html</w:t>
      </w:r>
    </w:p>
    <w:p>
      <w:r>
        <w:t>更多相关图书推荐：https://www.jiaokey.com</w:t>
      </w:r>
    </w:p>
    <w:p>
      <w:r>
        <w:t>陈克复，徐峻，冯郁成，莫立焕，曾劲松，李金鹏，李军 其他作品：https://www.jiaokey.com/tag/陈克复，徐峻，冯郁成，莫立焕，曾劲松，李金鹏，李军.html</w:t>
      </w:r>
    </w:p>
    <w:p>
      <w:r>
        <w:t>关键词搜索：https://www.jiaokey.com/tag/纸浆造纸工业-无污染技术.html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