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清嘉庆郝懿行《记海错》译注</w:t>
      </w:r>
    </w:p>
    <w:p>
      <w:r>
        <w:rPr>
          <w:rFonts w:ascii="宋体" w:hAnsi="宋体" w:eastAsia="宋体"/>
          <w:sz w:val="24"/>
        </w:rPr>
        <w:t>李伟刚，王栽毅主编；王嘉炜，郭谂墨，王玉，洪真，孙超，孙嘉君，任涛，穆相珍，潘雅卉副主编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清嘉庆郝懿行《记海错》译注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李伟刚，王栽毅主编；王嘉炜，郭谂墨，王玉，洪真，孙超，孙嘉君，任涛，穆相珍，潘雅卉副主编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978-7-5670-2857-9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山东半岛-海洋生物-介绍-清代-《记海错》注释-《记海错》译文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记海错》，又名《海错》。清郝懿行撰。一卷。撰于嘉庆十二年（1807），定稿于嘉庆十九年，41条目，记述山东半岛沿海海洋生物八十种。该书以“举乡里之称名，证以古书”的名物考订为其特色。在形态描述、种类鉴别与正误、产地、鱼类洄游和经济用途方面...</w:t>
      </w:r>
    </w:p>
    <w:p/>
    <w:p>
      <w:r>
        <w:t>本书出售、求购地址：https://www.jiaokey.com/book/detail/15048149.html</w:t>
      </w:r>
    </w:p>
    <w:p>
      <w:r>
        <w:t>更多相关图书推荐：https://www.jiaokey.com</w:t>
      </w:r>
    </w:p>
    <w:p>
      <w:r>
        <w:t>李伟刚，王栽毅主编；王嘉炜，郭谂墨，王玉，洪真，孙超，孙嘉君，任涛，穆相珍，潘雅卉副主编 其他作品：https://www.jiaokey.com/tag/李伟刚，王栽毅主编；王嘉炜，郭谂墨，王玉，洪真，孙超，孙嘉君，任涛，穆相珍，潘雅卉副主编.html</w:t>
      </w:r>
    </w:p>
    <w:p>
      <w:r>
        <w:t>关键词搜索：https://www.jiaokey.com/tag/山东半岛-海洋生物-介绍-清代-《记海错》注释-《记海错》译文.html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