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书名：国家意识形态安全建设挑战与应对</w:t>
      </w:r>
    </w:p>
    <w:p>
      <w:r>
        <w:t>作者：高德胜主编；周笑宇副主编</w:t>
      </w:r>
    </w:p>
    <w:p>
      <w:r>
        <w:t>出版社：北京：人民日报出版社</w:t>
      </w:r>
    </w:p>
    <w:p>
      <w:r>
        <w:t>出版日期：2022.04</w:t>
      </w:r>
    </w:p>
    <w:p>
      <w:r>
        <w:t>总页数：260</w:t>
      </w:r>
    </w:p>
    <w:p>
      <w:r>
        <w:t>更多请访问教客网: www.jiaokey.com</w:t>
      </w:r>
    </w:p>
    <w:p>
      <w:r>
        <w:t>国家意识形态安全建设挑战与应对 评论地址：https://www.jiaokey.com/book/detail/15041739.html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