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大学英语慕课建设及应用研究</w:t>
      </w:r>
    </w:p>
    <w:p>
      <w:r>
        <w:rPr>
          <w:rFonts w:ascii="宋体" w:hAnsi="宋体" w:eastAsia="宋体"/>
          <w:sz w:val="24"/>
        </w:rPr>
        <w:t>马武林,蒋艳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大学英语慕课建设及应用研究</w:t>
            </w:r>
          </w:p>
        </w:tc>
      </w:tr>
      <w:tr>
        <w:tc>
          <w:tcPr>
            <w:tcW w:type="dxa" w:w="4320"/>
          </w:tcPr>
          <w:p>
            <w:r>
              <w:t>作者</w:t>
            </w:r>
          </w:p>
        </w:tc>
        <w:tc>
          <w:tcPr>
            <w:tcW w:type="dxa" w:w="4320"/>
          </w:tcPr>
          <w:p>
            <w:r>
              <w:t>马武林,蒋艳</w:t>
            </w:r>
          </w:p>
        </w:tc>
      </w:tr>
      <w:tr>
        <w:tc>
          <w:tcPr>
            <w:tcW w:type="dxa" w:w="4320"/>
          </w:tcPr>
          <w:p>
            <w:r>
              <w:t>出版社</w:t>
            </w:r>
          </w:p>
        </w:tc>
        <w:tc>
          <w:tcPr>
            <w:tcW w:type="dxa" w:w="4320"/>
          </w:tcPr>
          <w:p>
            <w:r>
              <w:t>北京：外语教学与研究出版社</w:t>
            </w:r>
          </w:p>
        </w:tc>
      </w:tr>
      <w:tr>
        <w:tc>
          <w:tcPr>
            <w:tcW w:type="dxa" w:w="4320"/>
          </w:tcPr>
          <w:p>
            <w:r>
              <w:t>ISBN</w:t>
            </w:r>
          </w:p>
        </w:tc>
        <w:tc>
          <w:tcPr>
            <w:tcW w:type="dxa" w:w="4320"/>
          </w:tcPr>
          <w:p>
            <w:r>
              <w:t>9787521329674</w:t>
            </w:r>
          </w:p>
        </w:tc>
      </w:tr>
      <w:tr>
        <w:tc>
          <w:tcPr>
            <w:tcW w:type="dxa" w:w="4320"/>
          </w:tcPr>
          <w:p>
            <w:r>
              <w:t>出版日期</w:t>
            </w:r>
          </w:p>
        </w:tc>
        <w:tc>
          <w:tcPr>
            <w:tcW w:type="dxa" w:w="4320"/>
          </w:tcPr>
          <w:p>
            <w:r>
              <w:t>2021-08-01</w:t>
            </w:r>
          </w:p>
        </w:tc>
      </w:tr>
      <w:tr>
        <w:tc>
          <w:tcPr>
            <w:tcW w:type="dxa" w:w="4320"/>
          </w:tcPr>
          <w:p>
            <w:r>
              <w:t>页数</w:t>
            </w:r>
          </w:p>
        </w:tc>
        <w:tc>
          <w:tcPr>
            <w:tcW w:type="dxa" w:w="4320"/>
          </w:tcPr>
          <w:p>
            <w:r>
              <w:t>291</w:t>
            </w:r>
          </w:p>
        </w:tc>
      </w:tr>
      <w:tr>
        <w:tc>
          <w:tcPr>
            <w:tcW w:type="dxa" w:w="4320"/>
          </w:tcPr>
          <w:p>
            <w:r>
              <w:t>价格</w:t>
            </w:r>
          </w:p>
        </w:tc>
        <w:tc>
          <w:tcPr>
            <w:tcW w:type="dxa" w:w="4320"/>
          </w:tcPr>
          <w:p>
            <w:r/>
          </w:p>
        </w:tc>
      </w:tr>
      <w:tr>
        <w:tc>
          <w:tcPr>
            <w:tcW w:type="dxa" w:w="4320"/>
          </w:tcPr>
          <w:p>
            <w:r>
              <w:t>关键词</w:t>
            </w:r>
          </w:p>
        </w:tc>
        <w:tc>
          <w:tcPr>
            <w:tcW w:type="dxa" w:w="4320"/>
          </w:tcPr>
          <w:p>
            <w:r>
              <w:t>英语-教学研究-高等学校</w:t>
            </w:r>
          </w:p>
        </w:tc>
      </w:tr>
      <w:tr>
        <w:tc>
          <w:tcPr>
            <w:tcW w:type="dxa" w:w="4320"/>
          </w:tcPr>
          <w:p>
            <w:r>
              <w:t>分类</w:t>
            </w:r>
          </w:p>
        </w:tc>
        <w:tc>
          <w:tcPr>
            <w:tcW w:type="dxa" w:w="4320"/>
          </w:tcPr>
          <w:p>
            <w:r>
              <w:t>语文教学</w:t>
            </w:r>
          </w:p>
        </w:tc>
      </w:tr>
    </w:tbl>
    <w:p/>
    <w:p>
      <w:pPr>
        <w:pStyle w:val="Heading1"/>
      </w:pPr>
      <w:r>
        <w:t>图书介绍</w:t>
      </w:r>
    </w:p>
    <w:p>
      <w:r>
        <w:t>《大学英语慕课建设及应用研究》主要探讨了新时代我国大学英语慕课建设范式及大规模翻转教学应用模式。全书共八章，第一章系统介绍慕课发展现状；第二章探讨了大学英语慕课建设需求分析；第三章探讨国际慕课对我国大学英语慕课建设的启示；第四章探讨了语言类慕课建设的核心要素；第五章探讨了大学英语慕课建设及应用研究；第六章探讨了大学英语SPOC建设及大规模翻转教学设计；第七章探讨了基于慕课SPOC的大学英语大规模翻转教学实践；第八章探讨了中国大学英语慕课学分认定调查研究。  本书以国家精品在线开放课程“新标准大学英语”（综合教程）为例，探讨了大学英语慕课建设的必要性、建设的技术路线，阐述了基于《新标准大学英语》慕课SPOC的翻转教学设计及实践，最后分析了我国大学英语慕课学分认定现状及技术路线。</w:t>
      </w:r>
    </w:p>
    <w:p/>
    <w:p>
      <w:r>
        <w:t>本书出售、求购地址：https://www.jiaokey.com/book/detail/15038866.html</w:t>
      </w:r>
    </w:p>
    <w:p>
      <w:r>
        <w:t>更多语文教学图书推荐：https://www.jiaokey.com</w:t>
      </w:r>
    </w:p>
    <w:p>
      <w:r>
        <w:t>马武林,蒋艳 其他作品：https://www.jiaokey.com/tag/马武林,蒋艳.html</w:t>
      </w:r>
    </w:p>
    <w:p>
      <w:r>
        <w:t>北京：外语教学与研究出版社 出版图书：https://www.jiaokey.com/tag/北京：外语教学与研究出版社.html</w:t>
      </w:r>
    </w:p>
    <w:p>
      <w:r>
        <w:t>关键词搜索：https://www.jiaokey.com/tag/英语-教学研究-高等学校.html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