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向煜而生 动画与数字媒体教育教学研究</w:t>
      </w:r>
    </w:p>
    <w:p>
      <w:r>
        <w:rPr>
          <w:rFonts w:ascii="宋体" w:hAnsi="宋体" w:eastAsia="宋体"/>
          <w:sz w:val="24"/>
        </w:rPr>
        <w:t>陈京炜，韩红雷主编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向煜而生 动画与数字媒体教育教学研究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陈京炜，韩红雷主编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978-7-5657-2951-5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动画-教学研究-高等学校-数字技术-多媒体技术-教学研究-高等学校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为中国动画、数字媒体艺术高等教育领头单位，我校动画与数字艺术学院20年来不断探索创新人才培养与教育教学的改革，取得了大量成功。本论文集在总结成果的同时，进一步推动动画与数字艺术学院高等教育教学改革的深入开展，提升教师参与教育教学改革的积极...</w:t>
      </w:r>
    </w:p>
    <w:p/>
    <w:p>
      <w:r>
        <w:t>本书出售、求购地址：https://www.jiaokey.com/book/detail/15034172.html</w:t>
      </w:r>
    </w:p>
    <w:p>
      <w:r>
        <w:t>更多相关图书推荐：https://www.jiaokey.com</w:t>
      </w:r>
    </w:p>
    <w:p>
      <w:r>
        <w:t>陈京炜，韩红雷主编 其他作品：https://www.jiaokey.com/tag/陈京炜，韩红雷主编.html</w:t>
      </w:r>
    </w:p>
    <w:p>
      <w:r>
        <w:t>关键词搜索：https://www.jiaokey.com/tag/动画-教学研究-高等学校-数字技术-多媒体技术-教学研究-高等学校.html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