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我的孩子1岁了</w:t>
      </w:r>
    </w:p>
    <w:p>
      <w:r>
        <w:rPr>
          <w:rFonts w:ascii="宋体" w:hAnsi="宋体" w:eastAsia="宋体"/>
          <w:sz w:val="24"/>
        </w:rPr>
        <w:t>黄雄,兰晓华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我的孩子1岁了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黄雄,兰晓华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9787518078790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婴幼儿-家庭教育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家庭教育</w:t>
            </w:r>
          </w:p>
        </w:tc>
      </w:tr>
    </w:tbl>
    <w:p/>
    <w:p>
      <w:pPr>
        <w:pStyle w:val="Heading1"/>
      </w:pPr>
      <w:r>
        <w:t>图书介绍</w:t>
      </w:r>
    </w:p>
    <w:p>
      <w:r>
        <w:t>和襁褓中的婴儿相比，1岁的幼儿是更难照顾的，因为他们既有独立活动的能力，又对世界充满好奇，所以父母一不留神，孩子就有可能受到伤害。本书以儿童心理学为基础，结合1岁的孩子在成长中的各种表现，为父母列举了1岁孩子相比起婴儿时期的成长发育方面的各种变化，为父母解答抚养孩子成长过程中的一些困惑，更让父母更加了解孩子，对孩子的成长有更深入的了解，为父母教育和照顾孩子，提供很多切合实际的指导意见，使父母成为孩子最好的陪伴者。</w:t>
      </w:r>
    </w:p>
    <w:p/>
    <w:p>
      <w:r>
        <w:t>本书出售、求购地址：https://www.jiaokey.com/book/detail/15013192.html</w:t>
      </w:r>
    </w:p>
    <w:p>
      <w:r>
        <w:t>更多家庭教育图书推荐：https://www.jiaokey.com</w:t>
      </w:r>
    </w:p>
    <w:p>
      <w:r>
        <w:t>黄雄,兰晓华 其他作品：https://www.jiaokey.com/tag/黄雄,兰晓华.html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关键词搜索：https://www.jiaokey.com/tag/婴幼儿-家庭教育.html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