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钒的化学生物化学药理学性质及应用</w:t>
      </w:r>
    </w:p>
    <w:p>
      <w:r>
        <w:rPr>
          <w:rFonts w:ascii="宋体" w:hAnsi="宋体" w:eastAsia="宋体"/>
          <w:sz w:val="24"/>
        </w:rPr>
        <w:t>（加）艾伦·S.特蕾西，（美）盖尔·R.威尔斯基，（美）伊斯特·S.竹内著；杨金燕主译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钒的化学生物化学药理学性质及应用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（加）艾伦·S.特蕾西，（美）盖尔·R.威尔斯基，（美）伊斯特·S.竹内著；杨金燕主译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978-7-5024-8679-2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钒-化学性质-研究-钒-药理学-研究-钒-生物化学-研究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介绍了五价钒在水中发生的配位反应，并给出了详细的51V核磁共振光谱图，同时介绍了配体属性和配位几何构型对光谱图的一些影响。由此延伸介绍了钒在化学、生物化学、药理学方面的性质。此外，由于钒污染与钒化学有着密不可分的联系，因此本书还对钒...</w:t>
      </w:r>
    </w:p>
    <w:p/>
    <w:p>
      <w:r>
        <w:t>本书出售、求购地址：https://www.jiaokey.com/book/detail/14991521.html</w:t>
      </w:r>
    </w:p>
    <w:p>
      <w:r>
        <w:t>更多相关图书推荐：https://www.jiaokey.com</w:t>
      </w:r>
    </w:p>
    <w:p>
      <w:r>
        <w:t>（加）艾伦·S.特蕾西，（美）盖尔·R.威尔斯基，（美）伊斯特·S.竹内著；杨金燕主译 其他作品：https://www.jiaokey.com/tag/（加）艾伦·S.特蕾西，（美）盖尔·R.威尔斯基，（美）伊斯特·S.竹内著；杨金燕主译.html</w:t>
      </w:r>
    </w:p>
    <w:p>
      <w:r>
        <w:t>关键词搜索：https://www.jiaokey.com/tag/钒-化学性质-研究-钒-药理学-研究-钒-生物化学-研究.html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