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有趣的中国汉字 再别错别字</w:t>
      </w:r>
    </w:p>
    <w:p>
      <w:r>
        <w:rPr>
          <w:rFonts w:ascii="宋体" w:hAnsi="宋体" w:eastAsia="宋体"/>
          <w:sz w:val="24"/>
        </w:rPr>
        <w:t>陈正治著；任华斌绘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有趣的中国汉字 再别错别字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陈正治著；任华斌绘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978-7-5442-9816-2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汉字-错别字-辨别-中小学-教学参考资料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本书出售、求购地址：https://www.jiaokey.com/book/detail/14983759.html</w:t>
      </w:r>
    </w:p>
    <w:p>
      <w:r>
        <w:t>更多相关图书推荐：https://www.jiaokey.com</w:t>
      </w:r>
    </w:p>
    <w:p>
      <w:r>
        <w:t>陈正治著；任华斌绘 其他作品：https://www.jiaokey.com/tag/陈正治著；任华斌绘.html</w:t>
      </w:r>
    </w:p>
    <w:p>
      <w:r>
        <w:t>关键词搜索：https://www.jiaokey.com/tag/汉字-错别字-辨别-中小学-教学参考资料.html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