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辽宁工业文化遗产</w:t>
      </w:r>
    </w:p>
    <w:p>
      <w:r>
        <w:rPr>
          <w:rFonts w:ascii="宋体" w:hAnsi="宋体" w:eastAsia="宋体"/>
          <w:sz w:val="24"/>
        </w:rPr>
        <w:t>辽宁省文化交流协会等编；魏敏，尹学义，王英，王意恒，何素君主编；张凤羽，董殿鸿，李兴泰，欧萍，王天佳副主编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辽宁工业文化遗产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辽宁省文化交流协会等编；魏敏，尹学义，王英，王意恒，何素君主编；张凤羽，董殿鸿，李兴泰，欧萍，王天佳副主编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978-7-205-10043-8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工业建筑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工业遗产是人类社会重要的文化遗产，是工业文明的重要载体。在加快老工业基地产业升级，城市功能更新的大背景下，梳理总结辽宁工业遗产的概况，更好地掌握辽宁工业遗产的特点与价值，对辽宁工业遗产进行合理保护与开发利用，促进老工业基地复兴，具有重要意义。本书对辽宁省代表性工业文化遗产项目作简要介绍，并对其内涵特点、价值意义进行挖掘梳理。</w:t>
      </w:r>
    </w:p>
    <w:p/>
    <w:p>
      <w:r>
        <w:t>本书出售、求购地址：https://www.jiaokey.com/book/detail/14983692.html</w:t>
      </w:r>
    </w:p>
    <w:p>
      <w:r>
        <w:t>更多相关图书推荐：https://www.jiaokey.com</w:t>
      </w:r>
    </w:p>
    <w:p>
      <w:r>
        <w:t>辽宁省文化交流协会等编；魏敏，尹学义，王英，王意恒，何素君主编；张凤羽，董殿鸿，李兴泰，欧萍，王天佳副主编 其他作品：https://www.jiaokey.com/tag/辽宁省文化交流协会等编；魏敏，尹学义，王英，王意恒，何素君主编；张凤羽，董殿鸿，李兴泰，欧萍，王天佳副主编.html</w:t>
      </w:r>
    </w:p>
    <w:p>
      <w:r>
        <w:t>关键词搜索：https://www.jiaokey.com/tag/工业建筑.html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