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仪礼释官</w:t>
      </w:r>
    </w:p>
    <w:p>
      <w:r>
        <w:rPr>
          <w:rFonts w:ascii="宋体" w:hAnsi="宋体" w:eastAsia="宋体"/>
          <w:sz w:val="24"/>
        </w:rPr>
        <w:t>（清）胡匡衷著；邓声国校注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仪礼释官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（清）胡匡衷著；邓声国校注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978-7-210-11396-6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礼仪-中国-周代-官制-中国-周代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仪礼释官》六卷，是清代胡匡衷毕生礼学呕心之作，现井冈山大学邓声国教授进行点校整理。胡匡衷以《周礼》所记皆天子之官，特详考《仪礼》诸篇所见诸侯之官，分别胪列，根据郑《注》、贾《疏》，采摭其他经传，次第诠释，汇为一编。自清乾隆以来，研究周礼侯国官制当以此为详审。《郑氏仪礼目录校证》被置于《仪礼释官》卷首，《侯国官制补考》《侯国职官表》被列为《仪礼释官》卷七、八、九，与《仪礼释官》形成一个有机的整体。</w:t>
      </w:r>
    </w:p>
    <w:p/>
    <w:p>
      <w:r>
        <w:t>本书出售、求购地址：https://www.jiaokey.com/book/detail/14972667.html</w:t>
      </w:r>
    </w:p>
    <w:p>
      <w:r>
        <w:t>更多相关图书推荐：https://www.jiaokey.com</w:t>
      </w:r>
    </w:p>
    <w:p>
      <w:r>
        <w:t>（清）胡匡衷著；邓声国校注 其他作品：https://www.jiaokey.com/tag/（清）胡匡衷著；邓声国校注.html</w:t>
      </w:r>
    </w:p>
    <w:p>
      <w:r>
        <w:t>关键词搜索：https://www.jiaokey.com/tag/礼仪-中国-周代-官制-中国-周代.html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