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中医铍针</w:t>
      </w:r>
    </w:p>
    <w:p>
      <w:r>
        <w:rPr>
          <w:rFonts w:ascii="宋体" w:hAnsi="宋体" w:eastAsia="宋体"/>
          <w:sz w:val="24"/>
        </w:rPr>
        <w:t>董福慧主编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中医铍针</w:t>
            </w:r>
          </w:p>
        </w:tc>
      </w:tr>
      <w:tr>
        <w:tc>
          <w:tcPr>
            <w:tcW w:type="dxa" w:w="4320"/>
          </w:tcPr>
          <w:p>
            <w:r>
              <w:t>作者</w:t>
            </w:r>
          </w:p>
        </w:tc>
        <w:tc>
          <w:tcPr>
            <w:tcW w:type="dxa" w:w="4320"/>
          </w:tcPr>
          <w:p>
            <w:r>
              <w:t>董福慧主编</w:t>
            </w:r>
          </w:p>
        </w:tc>
      </w:tr>
      <w:tr>
        <w:tc>
          <w:tcPr>
            <w:tcW w:type="dxa" w:w="4320"/>
          </w:tcPr>
          <w:p>
            <w:r>
              <w:t>出版社</w:t>
            </w:r>
          </w:p>
        </w:tc>
        <w:tc>
          <w:tcPr>
            <w:tcW w:type="dxa" w:w="4320"/>
          </w:tcPr>
          <w:p>
            <w:r/>
          </w:p>
        </w:tc>
      </w:tr>
      <w:tr>
        <w:tc>
          <w:tcPr>
            <w:tcW w:type="dxa" w:w="4320"/>
          </w:tcPr>
          <w:p>
            <w:r>
              <w:t>ISBN</w:t>
            </w:r>
          </w:p>
        </w:tc>
        <w:tc>
          <w:tcPr>
            <w:tcW w:type="dxa" w:w="4320"/>
          </w:tcPr>
          <w:p>
            <w:r>
              <w:t>978-7-5214-2120-0</w:t>
            </w:r>
          </w:p>
        </w:tc>
      </w:tr>
      <w:tr>
        <w:tc>
          <w:tcPr>
            <w:tcW w:type="dxa" w:w="4320"/>
          </w:tcPr>
          <w:p>
            <w:r>
              <w:t>出版日期</w:t>
            </w:r>
          </w:p>
        </w:tc>
        <w:tc>
          <w:tcPr>
            <w:tcW w:type="dxa" w:w="4320"/>
          </w:tcPr>
          <w:p>
            <w:r>
              <w:t>2021-01-01</w:t>
            </w:r>
          </w:p>
        </w:tc>
      </w:tr>
      <w:tr>
        <w:tc>
          <w:tcPr>
            <w:tcW w:type="dxa" w:w="4320"/>
          </w:tcPr>
          <w:p>
            <w:r>
              <w:t>页数</w:t>
            </w:r>
          </w:p>
        </w:tc>
        <w:tc>
          <w:tcPr>
            <w:tcW w:type="dxa" w:w="4320"/>
          </w:tcPr>
          <w:p>
            <w:r>
              <w:t>170</w:t>
            </w:r>
          </w:p>
        </w:tc>
      </w:tr>
      <w:tr>
        <w:tc>
          <w:tcPr>
            <w:tcW w:type="dxa" w:w="4320"/>
          </w:tcPr>
          <w:p>
            <w:r>
              <w:t>价格</w:t>
            </w:r>
          </w:p>
        </w:tc>
        <w:tc>
          <w:tcPr>
            <w:tcW w:type="dxa" w:w="4320"/>
          </w:tcPr>
          <w:p>
            <w:r>
              <w:t>39.00</w:t>
            </w:r>
          </w:p>
        </w:tc>
      </w:tr>
      <w:tr>
        <w:tc>
          <w:tcPr>
            <w:tcW w:type="dxa" w:w="4320"/>
          </w:tcPr>
          <w:p>
            <w:r>
              <w:t>关键词</w:t>
            </w:r>
          </w:p>
        </w:tc>
        <w:tc>
          <w:tcPr>
            <w:tcW w:type="dxa" w:w="4320"/>
          </w:tcPr>
          <w:p>
            <w:r>
              <w:t>针灸疗法</w:t>
            </w:r>
          </w:p>
        </w:tc>
      </w:tr>
      <w:tr>
        <w:tc>
          <w:tcPr>
            <w:tcW w:type="dxa" w:w="4320"/>
          </w:tcPr>
          <w:p>
            <w:r>
              <w:t>分类</w:t>
            </w:r>
          </w:p>
        </w:tc>
        <w:tc>
          <w:tcPr>
            <w:tcW w:type="dxa" w:w="4320"/>
          </w:tcPr>
          <w:p>
            <w:r/>
          </w:p>
        </w:tc>
      </w:tr>
    </w:tbl>
    <w:p/>
    <w:p>
      <w:pPr>
        <w:pStyle w:val="Heading1"/>
      </w:pPr>
      <w:r>
        <w:t>图书介绍</w:t>
      </w:r>
    </w:p>
    <w:p>
      <w:r>
        <w:t>本书分为基础篇、技法篇和临床篇三部分。基础篇主要介绍铍针疗法的历史源流、治病机制及功用，疼痛和皮神经卡压综合征的相关知识等;技法篇阐述铍针疗法的操作常规及要领、意外情况的处理与预防等;临床篇着重介绍临床中使用铍针疗法取得较好疗效的皮神经卡压综合征。</w:t>
      </w:r>
    </w:p>
    <w:p/>
    <w:p>
      <w:r>
        <w:t>本书出售、求购地址：https://www.jiaokey.com/book/detail/14961082.html</w:t>
      </w:r>
    </w:p>
    <w:p>
      <w:r>
        <w:t>更多相关图书推荐：https://www.jiaokey.com</w:t>
      </w:r>
    </w:p>
    <w:p>
      <w:r>
        <w:t>董福慧主编 其他作品：https://www.jiaokey.com/tag/董福慧主编.html</w:t>
      </w:r>
    </w:p>
    <w:p>
      <w:r>
        <w:t>关键词搜索：https://www.jiaokey.com/tag/针灸疗法.html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