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煤矸石资源化利用技术</w:t>
      </w:r>
    </w:p>
    <w:p>
      <w:r>
        <w:rPr>
          <w:rFonts w:ascii="宋体" w:hAnsi="宋体" w:eastAsia="宋体"/>
          <w:sz w:val="24"/>
        </w:rPr>
        <w:t>王栋民，房奎圳编著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煤矸石资源化利用技术</w:t>
            </w:r>
          </w:p>
        </w:tc>
      </w:tr>
      <w:tr>
        <w:tc>
          <w:tcPr>
            <w:tcW w:type="dxa" w:w="4320"/>
          </w:tcPr>
          <w:p>
            <w:r>
              <w:t>作者</w:t>
            </w:r>
          </w:p>
        </w:tc>
        <w:tc>
          <w:tcPr>
            <w:tcW w:type="dxa" w:w="4320"/>
          </w:tcPr>
          <w:p>
            <w:r>
              <w:t>王栋民，房奎圳编著</w:t>
            </w:r>
          </w:p>
        </w:tc>
      </w:tr>
      <w:tr>
        <w:tc>
          <w:tcPr>
            <w:tcW w:type="dxa" w:w="4320"/>
          </w:tcPr>
          <w:p>
            <w:r>
              <w:t>出版社</w:t>
            </w:r>
          </w:p>
        </w:tc>
        <w:tc>
          <w:tcPr>
            <w:tcW w:type="dxa" w:w="4320"/>
          </w:tcPr>
          <w:p>
            <w:r/>
          </w:p>
        </w:tc>
      </w:tr>
      <w:tr>
        <w:tc>
          <w:tcPr>
            <w:tcW w:type="dxa" w:w="4320"/>
          </w:tcPr>
          <w:p>
            <w:r>
              <w:t>ISBN</w:t>
            </w:r>
          </w:p>
        </w:tc>
        <w:tc>
          <w:tcPr>
            <w:tcW w:type="dxa" w:w="4320"/>
          </w:tcPr>
          <w:p>
            <w:r>
              <w:t>978-7-5160-3026-4</w:t>
            </w:r>
          </w:p>
        </w:tc>
      </w:tr>
      <w:tr>
        <w:tc>
          <w:tcPr>
            <w:tcW w:type="dxa" w:w="4320"/>
          </w:tcPr>
          <w:p>
            <w:r>
              <w:t>出版日期</w:t>
            </w:r>
          </w:p>
        </w:tc>
        <w:tc>
          <w:tcPr>
            <w:tcW w:type="dxa" w:w="4320"/>
          </w:tcPr>
          <w:p>
            <w:r>
              <w:t>2021-01-01</w:t>
            </w:r>
          </w:p>
        </w:tc>
      </w:tr>
      <w:tr>
        <w:tc>
          <w:tcPr>
            <w:tcW w:type="dxa" w:w="4320"/>
          </w:tcPr>
          <w:p>
            <w:r>
              <w:t>页数</w:t>
            </w:r>
          </w:p>
        </w:tc>
        <w:tc>
          <w:tcPr>
            <w:tcW w:type="dxa" w:w="4320"/>
          </w:tcPr>
          <w:p>
            <w:r>
              <w:t>267</w:t>
            </w:r>
          </w:p>
        </w:tc>
      </w:tr>
      <w:tr>
        <w:tc>
          <w:tcPr>
            <w:tcW w:type="dxa" w:w="4320"/>
          </w:tcPr>
          <w:p>
            <w:r>
              <w:t>价格</w:t>
            </w:r>
          </w:p>
        </w:tc>
        <w:tc>
          <w:tcPr>
            <w:tcW w:type="dxa" w:w="4320"/>
          </w:tcPr>
          <w:p>
            <w:r/>
          </w:p>
        </w:tc>
      </w:tr>
      <w:tr>
        <w:tc>
          <w:tcPr>
            <w:tcW w:type="dxa" w:w="4320"/>
          </w:tcPr>
          <w:p>
            <w:r>
              <w:t>关键词</w:t>
            </w:r>
          </w:p>
        </w:tc>
        <w:tc>
          <w:tcPr>
            <w:tcW w:type="dxa" w:w="4320"/>
          </w:tcPr>
          <w:p>
            <w:r>
              <w:t>煤矸石利用-综合利用</w:t>
            </w:r>
          </w:p>
        </w:tc>
      </w:tr>
      <w:tr>
        <w:tc>
          <w:tcPr>
            <w:tcW w:type="dxa" w:w="4320"/>
          </w:tcPr>
          <w:p>
            <w:r>
              <w:t>分类</w:t>
            </w:r>
          </w:p>
        </w:tc>
        <w:tc>
          <w:tcPr>
            <w:tcW w:type="dxa" w:w="4320"/>
          </w:tcPr>
          <w:p>
            <w:r/>
          </w:p>
        </w:tc>
      </w:tr>
    </w:tbl>
    <w:p/>
    <w:p>
      <w:pPr>
        <w:pStyle w:val="Heading1"/>
      </w:pPr>
      <w:r>
        <w:t>图书介绍</w:t>
      </w:r>
    </w:p>
    <w:p>
      <w:r>
        <w:t>本书共13章，从煤炭行业可持续发展的总体规划到煤矸石综合利用的相关政策及技术原则，从煤矸石的来源分类、属性特征及活化改性再到热解、发电、建材、农业、化工等领域的研究内容和技术应用，进行了较为详细的整理和概述。尤其是煤矸石建材资源化利用方向，...</w:t>
      </w:r>
    </w:p>
    <w:p/>
    <w:p>
      <w:r>
        <w:t>本书出售、求购地址：https://www.jiaokey.com/book/detail/14947004.html</w:t>
      </w:r>
    </w:p>
    <w:p>
      <w:r>
        <w:t>更多相关图书推荐：https://www.jiaokey.com</w:t>
      </w:r>
    </w:p>
    <w:p>
      <w:r>
        <w:t>王栋民，房奎圳编著 其他作品：https://www.jiaokey.com/tag/王栋民，房奎圳编著.html</w:t>
      </w:r>
    </w:p>
    <w:p>
      <w:r>
        <w:t>关键词搜索：https://www.jiaokey.com/tag/煤矸石利用-综合利用.html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