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</w:t>
      </w:r>
    </w:p>
    <w:p>
      <w:r>
        <w:t>作者：屠维能编著</w:t>
      </w:r>
    </w:p>
    <w:p>
      <w:r>
        <w:t>出版社：</w:t>
      </w:r>
    </w:p>
    <w:p>
      <w:r>
        <w:t>出版日期：2020.05</w:t>
      </w:r>
    </w:p>
    <w:p>
      <w:r>
        <w:t>总页数：128</w:t>
      </w:r>
    </w:p>
    <w:p>
      <w:r>
        <w:t>更多请访问教客网: www.jiaokey.com</w:t>
      </w:r>
    </w:p>
    <w:p>
      <w:r>
        <w:t>水彩画技法 评论地址：https://www.jiaokey.com/book/detail/14942194.html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