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中华人民共和国民法典物权编学习读本</w:t>
      </w:r>
    </w:p>
    <w:p>
      <w:r>
        <w:rPr>
          <w:rFonts w:ascii="宋体" w:hAnsi="宋体" w:eastAsia="宋体"/>
          <w:sz w:val="24"/>
        </w:rPr>
        <w:t>中共中央宣传部宣传教育局，全国人大常委会法制工作委员会民法室，司法部普法与依法治理局编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中华人民共和国民法典物权编学习读本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中共中央宣传部宣传教育局，全国人大常委会法制工作委员会民法室，司法部普法与依法治理局编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物权法-中国-学习参考资料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本书出售、求购地址：https://www.jiaokey.com/book/detail/14924481.html</w:t>
      </w:r>
    </w:p>
    <w:p>
      <w:r>
        <w:t>更多相关图书推荐：https://www.jiaokey.com</w:t>
      </w:r>
    </w:p>
    <w:p>
      <w:r>
        <w:t>中共中央宣传部宣传教育局，全国人大常委会法制工作委员会民法室，司法部普法与依法治理局编 其他作品：https://www.jiaokey.com/tag/中共中央宣传部宣传教育局，全国人大常委会法制工作委员会民法室，司法部普法与依法治理局编.html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关键词搜索：https://www.jiaokey.com/tag/物权法-中国-学习参考资料.html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