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大学计算机基础项目式教程</w:t>
      </w:r>
    </w:p>
    <w:p>
      <w:r>
        <w:rPr>
          <w:rFonts w:ascii="宋体" w:hAnsi="宋体" w:eastAsia="宋体"/>
          <w:sz w:val="24"/>
        </w:rPr>
        <w:t>马焕坚,许丽娟,吴宪传,朱艳玲,李丽霞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马焕坚,许丽娟,吴宪传,朱艳玲,李丽霞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9787563558599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Windows操作系统－高等学校－教材；办公自动化－应用软件－高等学校－教材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计算机软件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满足普通高等院校计算机公共基础课程“强调应用，强调实践”的培养目标，以“模块-项目任务”的方式进行编写，每个任务按照“任务描述”、“任务分析”、“知识链接”和“任务设计”等环节展开，内容包括初识计算机、操作系统Windows7、文档处理Word2010、电子表格。Excel2010、演示文稿制作PowerPoint2010、计算机等级考试实训等内容。每个模块都配有相应的习题和上机实训，充分体现“例中学，做中学”的自主学习理念。</w:t>
      </w:r>
    </w:p>
    <w:p/>
    <w:p>
      <w:r>
        <w:t>本书出售、求购地址：https://www.jiaokey.com/book/detail/14920366.html</w:t>
      </w:r>
    </w:p>
    <w:p>
      <w:r>
        <w:t>更多计算机软件图书推荐：https://www.jiaokey.com</w:t>
      </w:r>
    </w:p>
    <w:p>
      <w:r>
        <w:t>马焕坚,许丽娟,吴宪传,朱艳玲,李丽霞 其他作品：https://www.jiaokey.com/tag/马焕坚,许丽娟,吴宪传,朱艳玲,李丽霞.html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关键词搜索：https://www.jiaokey.com/tag/Windows操作系统－高等学校－教材；办公自动化－应用软件－高等学校－教材.html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