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牙周病与口腔正畸治疗</w:t>
      </w:r>
    </w:p>
    <w:p>
      <w:r>
        <w:rPr>
          <w:rFonts w:ascii="宋体" w:hAnsi="宋体" w:eastAsia="宋体"/>
          <w:sz w:val="24"/>
        </w:rPr>
        <w:t>卜华伟著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牙周病与口腔正畸治疗</w:t>
            </w:r>
          </w:p>
        </w:tc>
      </w:tr>
      <w:tr>
        <w:tc>
          <w:tcPr>
            <w:tcW w:type="dxa" w:w="4320"/>
          </w:tcPr>
          <w:p>
            <w:r>
              <w:t>作者</w:t>
            </w:r>
          </w:p>
        </w:tc>
        <w:tc>
          <w:tcPr>
            <w:tcW w:type="dxa" w:w="4320"/>
          </w:tcPr>
          <w:p>
            <w:r>
              <w:t>卜华伟著</w:t>
            </w:r>
          </w:p>
        </w:tc>
      </w:tr>
      <w:tr>
        <w:tc>
          <w:tcPr>
            <w:tcW w:type="dxa" w:w="4320"/>
          </w:tcPr>
          <w:p>
            <w:r>
              <w:t>出版社</w:t>
            </w:r>
          </w:p>
        </w:tc>
        <w:tc>
          <w:tcPr>
            <w:tcW w:type="dxa" w:w="4320"/>
          </w:tcPr>
          <w:p>
            <w:r/>
          </w:p>
        </w:tc>
      </w:tr>
      <w:tr>
        <w:tc>
          <w:tcPr>
            <w:tcW w:type="dxa" w:w="4320"/>
          </w:tcPr>
          <w:p>
            <w:r>
              <w:t>ISBN</w:t>
            </w:r>
          </w:p>
        </w:tc>
        <w:tc>
          <w:tcPr>
            <w:tcW w:type="dxa" w:w="4320"/>
          </w:tcPr>
          <w:p>
            <w:r>
              <w:t>978-7-5576-5767-3</w:t>
            </w:r>
          </w:p>
        </w:tc>
      </w:tr>
      <w:tr>
        <w:tc>
          <w:tcPr>
            <w:tcW w:type="dxa" w:w="4320"/>
          </w:tcPr>
          <w:p>
            <w:r>
              <w:t>出版日期</w:t>
            </w:r>
          </w:p>
        </w:tc>
        <w:tc>
          <w:tcPr>
            <w:tcW w:type="dxa" w:w="4320"/>
          </w:tcPr>
          <w:p>
            <w:r>
              <w:t>2019-10-01</w:t>
            </w:r>
          </w:p>
        </w:tc>
      </w:tr>
      <w:tr>
        <w:tc>
          <w:tcPr>
            <w:tcW w:type="dxa" w:w="4320"/>
          </w:tcPr>
          <w:p>
            <w:r>
              <w:t>页数</w:t>
            </w:r>
          </w:p>
        </w:tc>
        <w:tc>
          <w:tcPr>
            <w:tcW w:type="dxa" w:w="4320"/>
          </w:tcPr>
          <w:p>
            <w:r>
              <w:t>418</w:t>
            </w:r>
          </w:p>
        </w:tc>
      </w:tr>
      <w:tr>
        <w:tc>
          <w:tcPr>
            <w:tcW w:type="dxa" w:w="4320"/>
          </w:tcPr>
          <w:p>
            <w:r>
              <w:t>价格</w:t>
            </w:r>
          </w:p>
        </w:tc>
        <w:tc>
          <w:tcPr>
            <w:tcW w:type="dxa" w:w="4320"/>
          </w:tcPr>
          <w:p>
            <w:r/>
          </w:p>
        </w:tc>
      </w:tr>
      <w:tr>
        <w:tc>
          <w:tcPr>
            <w:tcW w:type="dxa" w:w="4320"/>
          </w:tcPr>
          <w:p>
            <w:r>
              <w:t>关键词</w:t>
            </w:r>
          </w:p>
        </w:tc>
        <w:tc>
          <w:tcPr>
            <w:tcW w:type="dxa" w:w="4320"/>
          </w:tcPr>
          <w:p>
            <w:r>
              <w:t>口腔正畸学-治疗-牙周病-治疗</w:t>
            </w:r>
          </w:p>
        </w:tc>
      </w:tr>
      <w:tr>
        <w:tc>
          <w:tcPr>
            <w:tcW w:type="dxa" w:w="4320"/>
          </w:tcPr>
          <w:p>
            <w:r>
              <w:t>分类</w:t>
            </w:r>
          </w:p>
        </w:tc>
        <w:tc>
          <w:tcPr>
            <w:tcW w:type="dxa" w:w="4320"/>
          </w:tcPr>
          <w:p>
            <w:r/>
          </w:p>
        </w:tc>
      </w:tr>
    </w:tbl>
    <w:p/>
    <w:p>
      <w:pPr>
        <w:pStyle w:val="Heading1"/>
      </w:pPr>
      <w:r>
        <w:t>图书介绍</w:t>
      </w:r>
    </w:p>
    <w:p>
      <w:r>
        <w:t>本书总结国内外适用的牙周病和口腔正畸治疗流行技术和新理论编写而成，力求反映当代口腔牙周病和正畸学的历史、新观念、新技术和新进展。考虑到读者学以致用的需求，按专题对牙周病和正畸治疗的原理、原则、实用技术及常见牙颌畸形的诊治方法做了较详细介绍，...</w:t>
      </w:r>
    </w:p>
    <w:p/>
    <w:p>
      <w:r>
        <w:t>本书出售、求购地址：https://www.jiaokey.com/book/detail/14917975.html</w:t>
      </w:r>
    </w:p>
    <w:p>
      <w:r>
        <w:t>更多相关图书推荐：https://www.jiaokey.com</w:t>
      </w:r>
    </w:p>
    <w:p>
      <w:r>
        <w:t>卜华伟著 其他作品：https://www.jiaokey.com/tag/卜华伟著.html</w:t>
      </w:r>
    </w:p>
    <w:p>
      <w:r>
        <w:t>关键词搜索：https://www.jiaokey.com/tag/口腔正畸学-治疗-牙周病-治疗.html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