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实用可靠性工程</w:t>
      </w:r>
    </w:p>
    <w:p>
      <w:r>
        <w:rPr>
          <w:rFonts w:ascii="宋体" w:hAnsi="宋体" w:eastAsia="宋体"/>
          <w:sz w:val="24"/>
        </w:rPr>
        <w:t>（英）帕特里克·D.T.奥康纳（Patrick D.T.O'Connor），（美）安德烈·克莱纳（Andre Kleyner）著；金春华，蓝晓理译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（英）帕特里克·D.T.奥康纳（Patrick D.T.O'Connor），（美）安德烈·克莱纳（Andre Kleyner）著；金春华，蓝晓理译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978-7-111-66448-2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汽车工程-可靠性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符合美国质量协会（ASQ）认证可靠性工程师课程的要求，内容包括可靠性中的数学、寿命数据分析和概率绘图、蒙特卡洛仿真、载荷-强度干涉、可靠性预测与建模、可靠性设计、机械零件和系统的可靠性、电子系统的可靠性、软件可靠性、试验设计和方差分析、...</w:t>
      </w:r>
    </w:p>
    <w:p/>
    <w:p>
      <w:r>
        <w:t>本书出售、求购地址：https://www.jiaokey.com/book/detail/14903312.html</w:t>
      </w:r>
    </w:p>
    <w:p>
      <w:r>
        <w:t>更多相关图书推荐：https://www.jiaokey.com</w:t>
      </w:r>
    </w:p>
    <w:p>
      <w:r>
        <w:t>（英）帕特里克·D.T.奥康纳（Patrick D.T.O'Connor），（美）安德烈·克莱纳（Andre Kleyner）著；金春华，蓝晓理译 其他作品：https://www.jiaokey.com/tag/（英）帕特里克·D.T.奥康纳（Patrick D.T.O'Connor），（美）安德烈·克莱纳（Andre Kleyner）著；金春华，蓝晓理译.html</w:t>
      </w:r>
    </w:p>
    <w:p>
      <w:r>
        <w:t>关键词搜索：https://www.jiaokey.com/tag/汽车工程-可靠性.html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