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化象成境  金贵林摄影作品集</w:t>
      </w:r>
    </w:p>
    <w:p>
      <w:r>
        <w:rPr>
          <w:rFonts w:ascii="宋体" w:hAnsi="宋体" w:eastAsia="宋体"/>
          <w:sz w:val="24"/>
        </w:rPr>
        <w:t>金贵林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化象成境  金贵林摄影作品集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金贵林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中国摄影出版传媒有限责任公司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9787517909392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摄影集-中国-现代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摄影作品综合集</w:t>
            </w:r>
          </w:p>
        </w:tc>
      </w:tr>
    </w:tbl>
    <w:p/>
    <w:p>
      <w:pPr>
        <w:pStyle w:val="Heading1"/>
      </w:pPr>
      <w:r>
        <w:t>图书介绍</w:t>
      </w:r>
    </w:p>
    <w:p>
      <w:r>
        <w:t>这是金贵林的一本以树木为题材的抽象摄影作品集。在如梦似幻的书写中，表达了作者收放有致的艺术情怀。自然界中，生长着成百上千种树木，这些树木林林总总，形态各异，多少摄影家很好地记录了林园的美好图景。他这里展现的是林园中有形与无形之间的美，虚无缥缈的美，错落有致的美。</w:t>
      </w:r>
    </w:p>
    <w:p/>
    <w:p>
      <w:r>
        <w:t>本书出售、求购地址：https://www.jiaokey.com/book/detail/14860494.html</w:t>
      </w:r>
    </w:p>
    <w:p>
      <w:r>
        <w:t>更多摄影作品综合集图书推荐：https://www.jiaokey.com</w:t>
      </w:r>
    </w:p>
    <w:p>
      <w:r>
        <w:t>金贵林 其他作品：https://www.jiaokey.com/tag/金贵林.html</w:t>
      </w:r>
    </w:p>
    <w:p>
      <w:r>
        <w:t>中国摄影出版传媒有限责任公司 出版图书：https://www.jiaokey.com/tag/中国摄影出版传媒有限责任公司.html</w:t>
      </w:r>
    </w:p>
    <w:p>
      <w:r>
        <w:t>关键词搜索：https://www.jiaokey.com/tag/摄影集-中国-现代.html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