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肿瘤微环境与免疫耐受</w:t>
      </w:r>
    </w:p>
    <w:p>
      <w:r>
        <w:rPr>
          <w:rFonts w:ascii="宋体" w:hAnsi="宋体" w:eastAsia="宋体"/>
          <w:sz w:val="24"/>
        </w:rPr>
        <w:t>白永恒，孙林啸主编；陆红，王成，王维明，潘卓等副主编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肿瘤微环境与免疫耐受</w:t>
            </w:r>
          </w:p>
        </w:tc>
      </w:tr>
      <w:tr>
        <w:tc>
          <w:tcPr>
            <w:tcW w:type="dxa" w:w="4320"/>
          </w:tcPr>
          <w:p>
            <w:r>
              <w:t>作者</w:t>
            </w:r>
          </w:p>
        </w:tc>
        <w:tc>
          <w:tcPr>
            <w:tcW w:type="dxa" w:w="4320"/>
          </w:tcPr>
          <w:p>
            <w:r>
              <w:t>白永恒，孙林啸主编；陆红，王成，王维明，潘卓等副主编</w:t>
            </w:r>
          </w:p>
        </w:tc>
      </w:tr>
      <w:tr>
        <w:tc>
          <w:tcPr>
            <w:tcW w:type="dxa" w:w="4320"/>
          </w:tcPr>
          <w:p>
            <w:r>
              <w:t>出版社</w:t>
            </w:r>
          </w:p>
        </w:tc>
        <w:tc>
          <w:tcPr>
            <w:tcW w:type="dxa" w:w="4320"/>
          </w:tcPr>
          <w:p>
            <w:r/>
          </w:p>
        </w:tc>
      </w:tr>
      <w:tr>
        <w:tc>
          <w:tcPr>
            <w:tcW w:type="dxa" w:w="4320"/>
          </w:tcPr>
          <w:p>
            <w:r>
              <w:t>ISBN</w:t>
            </w:r>
          </w:p>
        </w:tc>
        <w:tc>
          <w:tcPr>
            <w:tcW w:type="dxa" w:w="4320"/>
          </w:tcPr>
          <w:p>
            <w:r>
              <w:t>978-7-5576-8027-5</w:t>
            </w:r>
          </w:p>
        </w:tc>
      </w:tr>
      <w:tr>
        <w:tc>
          <w:tcPr>
            <w:tcW w:type="dxa" w:w="4320"/>
          </w:tcPr>
          <w:p>
            <w:r>
              <w:t>出版日期</w:t>
            </w:r>
          </w:p>
        </w:tc>
        <w:tc>
          <w:tcPr>
            <w:tcW w:type="dxa" w:w="4320"/>
          </w:tcPr>
          <w:p>
            <w:r>
              <w:t>2020-06-01</w:t>
            </w:r>
          </w:p>
        </w:tc>
      </w:tr>
      <w:tr>
        <w:tc>
          <w:tcPr>
            <w:tcW w:type="dxa" w:w="4320"/>
          </w:tcPr>
          <w:p>
            <w:r>
              <w:t>页数</w:t>
            </w:r>
          </w:p>
        </w:tc>
        <w:tc>
          <w:tcPr>
            <w:tcW w:type="dxa" w:w="4320"/>
          </w:tcPr>
          <w:p>
            <w:r>
              <w:t>247</w:t>
            </w:r>
          </w:p>
        </w:tc>
      </w:tr>
      <w:tr>
        <w:tc>
          <w:tcPr>
            <w:tcW w:type="dxa" w:w="4320"/>
          </w:tcPr>
          <w:p>
            <w:r>
              <w:t>价格</w:t>
            </w:r>
          </w:p>
        </w:tc>
        <w:tc>
          <w:tcPr>
            <w:tcW w:type="dxa" w:w="4320"/>
          </w:tcPr>
          <w:p>
            <w:r/>
          </w:p>
        </w:tc>
      </w:tr>
      <w:tr>
        <w:tc>
          <w:tcPr>
            <w:tcW w:type="dxa" w:w="4320"/>
          </w:tcPr>
          <w:p>
            <w:r>
              <w:t>关键词</w:t>
            </w:r>
          </w:p>
        </w:tc>
        <w:tc>
          <w:tcPr>
            <w:tcW w:type="dxa" w:w="4320"/>
          </w:tcPr>
          <w:p>
            <w:r>
              <w:t>肿瘤免疫学</w:t>
            </w:r>
          </w:p>
        </w:tc>
      </w:tr>
      <w:tr>
        <w:tc>
          <w:tcPr>
            <w:tcW w:type="dxa" w:w="4320"/>
          </w:tcPr>
          <w:p>
            <w:r>
              <w:t>分类</w:t>
            </w:r>
          </w:p>
        </w:tc>
        <w:tc>
          <w:tcPr>
            <w:tcW w:type="dxa" w:w="4320"/>
          </w:tcPr>
          <w:p>
            <w:r/>
          </w:p>
        </w:tc>
      </w:tr>
    </w:tbl>
    <w:p/>
    <w:p>
      <w:pPr>
        <w:pStyle w:val="Heading1"/>
      </w:pPr>
      <w:r>
        <w:t>图书介绍</w:t>
      </w:r>
    </w:p>
    <w:p>
      <w:r>
        <w:t>本书主要介绍肿瘤微环境在肿瘤发生发展中的作用，探索肿瘤细胞改造和重塑微环境以利于自身恶性行为演进的分子机制，寻找肿瘤诊断、治疗、预后的靶分子，为全面理解肿瘤发生发展的机理提供新思路，为肿瘤诊断、治疗提供新靶点和新策略。本书科学、前沿、全面、...</w:t>
      </w:r>
    </w:p>
    <w:p/>
    <w:p>
      <w:r>
        <w:t>本书出售、求购地址：https://www.jiaokey.com/book/detail/14854891.html</w:t>
      </w:r>
    </w:p>
    <w:p>
      <w:r>
        <w:t>更多相关图书推荐：https://www.jiaokey.com</w:t>
      </w:r>
    </w:p>
    <w:p>
      <w:r>
        <w:t>白永恒，孙林啸主编；陆红，王成，王维明，潘卓等副主编 其他作品：https://www.jiaokey.com/tag/白永恒，孙林啸主编；陆红，王成，王维明，潘卓等副主编.html</w:t>
      </w:r>
    </w:p>
    <w:p>
      <w:r>
        <w:t>关键词搜索：https://www.jiaokey.com/tag/肿瘤免疫学.html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