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量子光场的衰减和扩散</w:t>
      </w:r>
    </w:p>
    <w:p>
      <w:r>
        <w:rPr>
          <w:rFonts w:ascii="宋体" w:hAnsi="宋体" w:eastAsia="宋体"/>
          <w:sz w:val="24"/>
        </w:rPr>
        <w:t>范洪义，胡利云编著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量子光场的衰减和扩散</w:t>
            </w:r>
          </w:p>
        </w:tc>
      </w:tr>
      <w:tr>
        <w:tc>
          <w:tcPr>
            <w:tcW w:type="dxa" w:w="4320"/>
          </w:tcPr>
          <w:p>
            <w:r>
              <w:t>作者</w:t>
            </w:r>
          </w:p>
        </w:tc>
        <w:tc>
          <w:tcPr>
            <w:tcW w:type="dxa" w:w="4320"/>
          </w:tcPr>
          <w:p>
            <w:r>
              <w:t>范洪义，胡利云编著</w:t>
            </w:r>
          </w:p>
        </w:tc>
      </w:tr>
      <w:tr>
        <w:tc>
          <w:tcPr>
            <w:tcW w:type="dxa" w:w="4320"/>
          </w:tcPr>
          <w:p>
            <w:r>
              <w:t>出版社</w:t>
            </w:r>
          </w:p>
        </w:tc>
        <w:tc>
          <w:tcPr>
            <w:tcW w:type="dxa" w:w="4320"/>
          </w:tcPr>
          <w:p>
            <w:r/>
          </w:p>
        </w:tc>
      </w:tr>
      <w:tr>
        <w:tc>
          <w:tcPr>
            <w:tcW w:type="dxa" w:w="4320"/>
          </w:tcPr>
          <w:p>
            <w:r>
              <w:t>ISBN</w:t>
            </w:r>
          </w:p>
        </w:tc>
        <w:tc>
          <w:tcPr>
            <w:tcW w:type="dxa" w:w="4320"/>
          </w:tcPr>
          <w:p>
            <w:r>
              <w:t>978-7-312-04473-1</w:t>
            </w:r>
          </w:p>
        </w:tc>
      </w:tr>
      <w:tr>
        <w:tc>
          <w:tcPr>
            <w:tcW w:type="dxa" w:w="4320"/>
          </w:tcPr>
          <w:p>
            <w:r>
              <w:t>出版日期</w:t>
            </w:r>
          </w:p>
        </w:tc>
        <w:tc>
          <w:tcPr>
            <w:tcW w:type="dxa" w:w="4320"/>
          </w:tcPr>
          <w:p>
            <w:r>
              <w:t>2019-09-01</w:t>
            </w:r>
          </w:p>
        </w:tc>
      </w:tr>
      <w:tr>
        <w:tc>
          <w:tcPr>
            <w:tcW w:type="dxa" w:w="4320"/>
          </w:tcPr>
          <w:p>
            <w:r>
              <w:t>页数</w:t>
            </w:r>
          </w:p>
        </w:tc>
        <w:tc>
          <w:tcPr>
            <w:tcW w:type="dxa" w:w="4320"/>
          </w:tcPr>
          <w:p>
            <w:r>
              <w:t>251</w:t>
            </w:r>
          </w:p>
        </w:tc>
      </w:tr>
      <w:tr>
        <w:tc>
          <w:tcPr>
            <w:tcW w:type="dxa" w:w="4320"/>
          </w:tcPr>
          <w:p>
            <w:r>
              <w:t>价格</w:t>
            </w:r>
          </w:p>
        </w:tc>
        <w:tc>
          <w:tcPr>
            <w:tcW w:type="dxa" w:w="4320"/>
          </w:tcPr>
          <w:p>
            <w:r/>
          </w:p>
        </w:tc>
      </w:tr>
      <w:tr>
        <w:tc>
          <w:tcPr>
            <w:tcW w:type="dxa" w:w="4320"/>
          </w:tcPr>
          <w:p>
            <w:r>
              <w:t>关键词</w:t>
            </w:r>
          </w:p>
        </w:tc>
        <w:tc>
          <w:tcPr>
            <w:tcW w:type="dxa" w:w="4320"/>
          </w:tcPr>
          <w:p>
            <w:r>
              <w:t>量子光学－衰减－研究；量子光学－扩散－研究</w:t>
            </w:r>
          </w:p>
        </w:tc>
      </w:tr>
      <w:tr>
        <w:tc>
          <w:tcPr>
            <w:tcW w:type="dxa" w:w="4320"/>
          </w:tcPr>
          <w:p>
            <w:r>
              <w:t>分类</w:t>
            </w:r>
          </w:p>
        </w:tc>
        <w:tc>
          <w:tcPr>
            <w:tcW w:type="dxa" w:w="4320"/>
          </w:tcPr>
          <w:p>
            <w:r/>
          </w:p>
        </w:tc>
      </w:tr>
    </w:tbl>
    <w:p/>
    <w:p>
      <w:pPr>
        <w:pStyle w:val="Heading1"/>
      </w:pPr>
      <w:r>
        <w:t>图书介绍</w:t>
      </w:r>
    </w:p>
    <w:p>
      <w:r>
        <w:t>本书旨在发现新光场进而探索光的本性，指出量子扩散过程和耗散过程会导致新光场的出现。作者用自己发明的有序算符内的积分理论和算符排序法结合纠缠态表象来研究若干光场的演化，发现其终态密度算符以某种算符排序规则排列后就能以特殊函数的面貌呈现，成为理...</w:t>
      </w:r>
    </w:p>
    <w:p/>
    <w:p>
      <w:r>
        <w:t>本书出售、求购地址：https://www.jiaokey.com/book/detail/14850319.html</w:t>
      </w:r>
    </w:p>
    <w:p>
      <w:r>
        <w:t>更多相关图书推荐：https://www.jiaokey.com</w:t>
      </w:r>
    </w:p>
    <w:p>
      <w:r>
        <w:t>范洪义，胡利云编著 其他作品：https://www.jiaokey.com/tag/范洪义，胡利云编著.html</w:t>
      </w:r>
    </w:p>
    <w:p>
      <w:r>
        <w:t>关键词搜索：https://www.jiaokey.com/tag/量子光学－衰减－研究；量子光学－扩散－研究.html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