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金融普及教育国际手册</w:t>
      </w:r>
    </w:p>
    <w:p>
      <w:r>
        <w:rPr>
          <w:rFonts w:ascii="宋体" w:hAnsi="宋体" w:eastAsia="宋体"/>
          <w:sz w:val="24"/>
        </w:rPr>
        <w:t>（德）卡美拉，阿普利亚，艾芙琳，伍特克，克劳斯，布鲁尔等著；张伟，刘婧，曲悦译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金融普及教育国际手册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（德）卡美拉，阿普利亚，艾芙琳，伍特克，克劳斯，布鲁尔等著；张伟，刘婧，曲悦译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978-7-5654-3502-7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金融学－手册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研究金融素养影响居民的投资决策和养老规划的因素和环境……</w:t>
      </w:r>
    </w:p>
    <w:p/>
    <w:p>
      <w:r>
        <w:t>本书出售、求购地址：https://www.jiaokey.com/book/detail/14842069.html</w:t>
      </w:r>
    </w:p>
    <w:p>
      <w:r>
        <w:t>更多相关图书推荐：https://www.jiaokey.com</w:t>
      </w:r>
    </w:p>
    <w:p>
      <w:r>
        <w:t>（德）卡美拉，阿普利亚，艾芙琳，伍特克，克劳斯，布鲁尔等著；张伟，刘婧，曲悦译 其他作品：https://www.jiaokey.com/tag/（德）卡美拉，阿普利亚，艾芙琳，伍特克，克劳斯，布鲁尔等著；张伟，刘婧，曲悦译.html</w:t>
      </w:r>
    </w:p>
    <w:p>
      <w:r>
        <w:t>关键词搜索：https://www.jiaokey.com/tag/金融学－手册.html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