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石灰石石膏湿法烟气脱硫系统仿真培训教材</w:t>
      </w:r>
    </w:p>
    <w:p>
      <w:r>
        <w:rPr>
          <w:rFonts w:ascii="宋体" w:hAnsi="宋体" w:eastAsia="宋体"/>
          <w:sz w:val="24"/>
        </w:rPr>
        <w:t>大唐环境产业集团股份有限公司,江澄宇,竺森林,姚学忠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石灰石石膏湿法烟气脱硫系统仿真培训教材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大唐环境产业集团股份有限公司,江澄宇,竺森林,姚学忠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9787519831547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火电厂－石灰石－湿法脱硫－烟气脱硫－系统仿真－技术培训－教材；火电厂－石膏－湿法脱硫－烟气脱硫－系统仿真－技术培训－教材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电力工业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：湿法烟气脱硫技术，湿法烟气脱硫设计优化，湿法烟气脱硫运行优化，湿法烟气脱硫化学监督，湿法烟气脱硫系统运行规程，湿法烟气脱硫系统仿真机，湿法烟气脱硫系统典型事故处理，湿法烟气脱硫系统仿真机技能操作题库，电气操作题库，热机单点故障题库等。</w:t>
      </w:r>
    </w:p>
    <w:p/>
    <w:p>
      <w:r>
        <w:t>本书出售、求购地址：https://www.jiaokey.com/book/detail/14837688.html</w:t>
      </w:r>
    </w:p>
    <w:p>
      <w:r>
        <w:t>更多电力工业图书推荐：https://www.jiaokey.com</w:t>
      </w:r>
    </w:p>
    <w:p>
      <w:r>
        <w:t>大唐环境产业集团股份有限公司,江澄宇,竺森林,姚学忠 其他作品：https://www.jiaokey.com/tag/大唐环境产业集团股份有限公司,江澄宇,竺森林,姚学忠.html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关键词搜索：https://www.jiaokey.com/tag/火电厂－石灰石－湿法脱硫－烟气脱硫－系统仿真－技术培训－教材；火电厂－石膏－湿法脱硫－烟气脱硫－系统仿真－技术培训－教材.html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