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书名：刀剑神域  23</w:t>
      </w:r>
    </w:p>
    <w:p>
      <w:r>
        <w:t>作者：徐嘉悦译；abec绘画；川原砾</w:t>
      </w:r>
    </w:p>
    <w:p>
      <w:r>
        <w:t>出版社：</w:t>
      </w:r>
    </w:p>
    <w:p>
      <w:r>
        <w:t>出版日期：2020.09</w:t>
      </w:r>
    </w:p>
    <w:p>
      <w:r>
        <w:t>总页数：213</w:t>
      </w:r>
    </w:p>
    <w:p>
      <w:r>
        <w:t>更多请访问教客网: www.jiaokey.com</w:t>
      </w:r>
    </w:p>
    <w:p>
      <w:r>
        <w:t>刀剑神域  23 评论地址：https://www.jiaokey.com/book/detail/14835272.html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