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蜗居杂记</w:t>
      </w:r>
    </w:p>
    <w:p>
      <w:r>
        <w:rPr>
          <w:rFonts w:ascii="宋体" w:hAnsi="宋体" w:eastAsia="宋体"/>
          <w:sz w:val="24"/>
        </w:rPr>
        <w:t>张基祥著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蜗居杂记</w:t>
            </w:r>
          </w:p>
        </w:tc>
      </w:tr>
      <w:tr>
        <w:tc>
          <w:tcPr>
            <w:tcW w:type="dxa" w:w="4320"/>
          </w:tcPr>
          <w:p>
            <w:r>
              <w:t>作者</w:t>
            </w:r>
          </w:p>
        </w:tc>
        <w:tc>
          <w:tcPr>
            <w:tcW w:type="dxa" w:w="4320"/>
          </w:tcPr>
          <w:p>
            <w:r>
              <w:t>张基祥著</w:t>
            </w:r>
          </w:p>
        </w:tc>
      </w:tr>
      <w:tr>
        <w:tc>
          <w:tcPr>
            <w:tcW w:type="dxa" w:w="4320"/>
          </w:tcPr>
          <w:p>
            <w:r>
              <w:t>出版社</w:t>
            </w:r>
          </w:p>
        </w:tc>
        <w:tc>
          <w:tcPr>
            <w:tcW w:type="dxa" w:w="4320"/>
          </w:tcPr>
          <w:p>
            <w:r/>
          </w:p>
        </w:tc>
      </w:tr>
      <w:tr>
        <w:tc>
          <w:tcPr>
            <w:tcW w:type="dxa" w:w="4320"/>
          </w:tcPr>
          <w:p>
            <w:r>
              <w:t>ISBN</w:t>
            </w:r>
          </w:p>
        </w:tc>
        <w:tc>
          <w:tcPr>
            <w:tcW w:type="dxa" w:w="4320"/>
          </w:tcPr>
          <w:p>
            <w:r>
              <w:t>978-7-203-11529-8</w:t>
            </w:r>
          </w:p>
        </w:tc>
      </w:tr>
      <w:tr>
        <w:tc>
          <w:tcPr>
            <w:tcW w:type="dxa" w:w="4320"/>
          </w:tcPr>
          <w:p>
            <w:r>
              <w:t>出版日期</w:t>
            </w:r>
          </w:p>
        </w:tc>
        <w:tc>
          <w:tcPr>
            <w:tcW w:type="dxa" w:w="4320"/>
          </w:tcPr>
          <w:p>
            <w:r>
              <w:t>2020-08-01</w:t>
            </w:r>
          </w:p>
        </w:tc>
      </w:tr>
      <w:tr>
        <w:tc>
          <w:tcPr>
            <w:tcW w:type="dxa" w:w="4320"/>
          </w:tcPr>
          <w:p>
            <w:r>
              <w:t>页数</w:t>
            </w:r>
          </w:p>
        </w:tc>
        <w:tc>
          <w:tcPr>
            <w:tcW w:type="dxa" w:w="4320"/>
          </w:tcPr>
          <w:p>
            <w:r>
              <w:t>240</w:t>
            </w:r>
          </w:p>
        </w:tc>
      </w:tr>
      <w:tr>
        <w:tc>
          <w:tcPr>
            <w:tcW w:type="dxa" w:w="4320"/>
          </w:tcPr>
          <w:p>
            <w:r>
              <w:t>价格</w:t>
            </w:r>
          </w:p>
        </w:tc>
        <w:tc>
          <w:tcPr>
            <w:tcW w:type="dxa" w:w="4320"/>
          </w:tcPr>
          <w:p>
            <w:r>
              <w:t>68.00</w:t>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p>
        </w:tc>
      </w:tr>
    </w:tbl>
    <w:p/>
    <w:p>
      <w:pPr>
        <w:pStyle w:val="Heading1"/>
      </w:pPr>
      <w:r>
        <w:t>图书介绍</w:t>
      </w:r>
    </w:p>
    <w:p>
      <w:r>
        <w:t>本书是晋中市作家协会会员、首任左权县作家协会主席张基祥的个人作品集。全书分为两部分：《文事琐记》记录了作者已出版作品的前后经过以及与文友们交流沟通的心得体会。《心事铭记》记录了作者从一个山村小男孩一路成长为新闻工作者和作家的点点滴滴，语言质朴真实，值得一读。</w:t>
      </w:r>
    </w:p>
    <w:p/>
    <w:p>
      <w:r>
        <w:t>本书出售、求购地址：https://www.jiaokey.com/book/detail/14829821.html</w:t>
      </w:r>
    </w:p>
    <w:p>
      <w:r>
        <w:t>更多相关图书推荐：https://www.jiaokey.com</w:t>
      </w:r>
    </w:p>
    <w:p>
      <w:r>
        <w:t>张基祥著 其他作品：https://www.jiaokey.com/tag/张基祥著.html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