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书名：隋唐制度渊源略论稿  唐代政治史述论稿</w:t>
      </w:r>
    </w:p>
    <w:p>
      <w:r>
        <w:t>作者:陈寅恪著</w:t>
      </w:r>
    </w:p>
    <w:p>
      <w:r>
        <w:t>出版社:</w:t>
      </w:r>
    </w:p>
    <w:p>
      <w:r>
        <w:t>出版日期：2020.10</w:t>
      </w:r>
    </w:p>
    <w:p>
      <w:r>
        <w:t>总页数：407</w:t>
      </w:r>
    </w:p>
    <w:p>
      <w:r>
        <w:t>更多请访问教客网:www.jiaokey.com</w:t>
      </w:r>
    </w:p>
    <w:p>
      <w:r>
        <w:t>隋唐制度渊源略论稿  唐代政治史述论稿评论地址：https://www.jiaokey.com/book/detail/14823018.html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