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社会责任融入流程管理工作手册</w:t>
      </w:r>
    </w:p>
    <w:p>
      <w:r>
        <w:rPr>
          <w:rFonts w:ascii="宋体" w:hAnsi="宋体" w:eastAsia="宋体"/>
          <w:sz w:val="24"/>
        </w:rPr>
        <w:t>国家电网有限公司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社会责任融入流程管理工作手册</w:t>
            </w:r>
          </w:p>
        </w:tc>
      </w:tr>
      <w:tr>
        <w:tc>
          <w:tcPr>
            <w:tcW w:type="dxa" w:w="4320"/>
          </w:tcPr>
          <w:p>
            <w:r>
              <w:t>作者</w:t>
            </w:r>
          </w:p>
        </w:tc>
        <w:tc>
          <w:tcPr>
            <w:tcW w:type="dxa" w:w="4320"/>
          </w:tcPr>
          <w:p>
            <w:r>
              <w:t>国家电网有限公司</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9787519844103</w:t>
            </w:r>
          </w:p>
        </w:tc>
      </w:tr>
      <w:tr>
        <w:tc>
          <w:tcPr>
            <w:tcW w:type="dxa" w:w="4320"/>
          </w:tcPr>
          <w:p>
            <w:r>
              <w:t>出版日期</w:t>
            </w:r>
          </w:p>
        </w:tc>
        <w:tc>
          <w:tcPr>
            <w:tcW w:type="dxa" w:w="4320"/>
          </w:tcPr>
          <w:p>
            <w:r>
              <w:t>2020-10-01</w:t>
            </w:r>
          </w:p>
        </w:tc>
      </w:tr>
      <w:tr>
        <w:tc>
          <w:tcPr>
            <w:tcW w:type="dxa" w:w="4320"/>
          </w:tcPr>
          <w:p>
            <w:r>
              <w:t>页数</w:t>
            </w:r>
          </w:p>
        </w:tc>
        <w:tc>
          <w:tcPr>
            <w:tcW w:type="dxa" w:w="4320"/>
          </w:tcPr>
          <w:p>
            <w:r>
              <w:t>130</w:t>
            </w:r>
          </w:p>
        </w:tc>
      </w:tr>
      <w:tr>
        <w:tc>
          <w:tcPr>
            <w:tcW w:type="dxa" w:w="4320"/>
          </w:tcPr>
          <w:p>
            <w:r>
              <w:t>价格</w:t>
            </w:r>
          </w:p>
        </w:tc>
        <w:tc>
          <w:tcPr>
            <w:tcW w:type="dxa" w:w="4320"/>
          </w:tcPr>
          <w:p>
            <w:r/>
          </w:p>
        </w:tc>
      </w:tr>
      <w:tr>
        <w:tc>
          <w:tcPr>
            <w:tcW w:type="dxa" w:w="4320"/>
          </w:tcPr>
          <w:p>
            <w:r>
              <w:t>关键词</w:t>
            </w:r>
          </w:p>
        </w:tc>
        <w:tc>
          <w:tcPr>
            <w:tcW w:type="dxa" w:w="4320"/>
          </w:tcPr>
          <w:p>
            <w:r>
              <w:t>供电-工业企业管理-业务流程-中国-手册</w:t>
            </w:r>
          </w:p>
        </w:tc>
      </w:tr>
      <w:tr>
        <w:tc>
          <w:tcPr>
            <w:tcW w:type="dxa" w:w="4320"/>
          </w:tcPr>
          <w:p>
            <w:r>
              <w:t>分类</w:t>
            </w:r>
          </w:p>
        </w:tc>
        <w:tc>
          <w:tcPr>
            <w:tcW w:type="dxa" w:w="4320"/>
          </w:tcPr>
          <w:p>
            <w:r>
              <w:t>工业部门经济</w:t>
            </w:r>
          </w:p>
        </w:tc>
      </w:tr>
    </w:tbl>
    <w:p/>
    <w:p>
      <w:pPr>
        <w:pStyle w:val="Heading1"/>
      </w:pPr>
      <w:r>
        <w:t>图书介绍</w:t>
      </w:r>
    </w:p>
    <w:p>
      <w:r>
        <w:t>手册分为理论与方法、案例与实践两大篇章，系统回答了社会责任融入流程管理的基本概念，提炼了外部视野、社会与环境风险防范等融入流程管理的六大社会责任理念，设计了“流程筛选-流程定级-流程诊断-流程优化-流程运行”五步实施步骤，围绕组织方式、推进方式和能力建设三个方面构建社会责任融入流程管理的推进机制，从公司近千条业务流程与管理流程中筛选出11条重点流程作为示例，对流程的四大要素（“活动、关系、流、人”）着手进行优化和案例汇编，并开发CSR流程诊断清单、基于流程的CSR思维框架等应用工具，为员工在实际的流程执行中提供基于社会责任视角的方法指导和实践参考。</w:t>
      </w:r>
    </w:p>
    <w:p/>
    <w:p>
      <w:r>
        <w:t>本书出售、求购地址：https://www.jiaokey.com/book/detail/14813708.html</w:t>
      </w:r>
    </w:p>
    <w:p>
      <w:r>
        <w:t>更多工业部门经济图书推荐：https://www.jiaokey.com</w:t>
      </w:r>
    </w:p>
    <w:p>
      <w:r>
        <w:t>国家电网有限公司 其他作品：https://www.jiaokey.com/tag/国家电网有限公司.html</w:t>
      </w:r>
    </w:p>
    <w:p>
      <w:r>
        <w:t>北京：中国电力出版社 出版图书：https://www.jiaokey.com/tag/北京：中国电力出版社.html</w:t>
      </w:r>
    </w:p>
    <w:p>
      <w:r>
        <w:t>关键词搜索：https://www.jiaokey.com/tag/供电-工业企业管理-业务流程-中国-手册.html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