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供电服务指挥中心（配网调控中心）业务知识365问</w:t>
      </w:r>
    </w:p>
    <w:p>
      <w:r>
        <w:rPr>
          <w:rFonts w:ascii="宋体" w:hAnsi="宋体" w:eastAsia="宋体"/>
          <w:sz w:val="24"/>
        </w:rPr>
        <w:t>国家电网有限公司,宁昕,刘日亮,李俊峰,李晨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供电服务指挥中心（配网调控中心）业务知识365问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国家电网有限公司,宁昕,刘日亮,李俊峰,李晨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供电-工业企业-商业服务-中国-问题解答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国家电网有限公司供电服务指挥中心（配网调控中心）（以下简称供电服务指挥中心）成立后涉及的实际业务和具体问题为切入点，以问答的形式介绍了供电服务指挥中心综合业务、配网调控业务、配网指挥业务、服务指挥业务、配电自动化业务知识和可靠性管理等，融政策性、知识性、实用性和实效性于一体。本书可供从事供电服务指挥相关工作的技术人员与管理人员使用，也可作为大中专院校相关专业师生的参考用书和培训书籍。</w:t>
      </w:r>
    </w:p>
    <w:p/>
    <w:p>
      <w:r>
        <w:t>本书出售、求购地址：https://www.jiaokey.com/book/detail/14813603.html</w:t>
      </w:r>
    </w:p>
    <w:p>
      <w:r>
        <w:t>更多工业部门经济图书推荐：https://www.jiaokey.com</w:t>
      </w:r>
    </w:p>
    <w:p>
      <w:r>
        <w:t>国家电网有限公司,宁昕,刘日亮,李俊峰,李晨 其他作品：https://www.jiaokey.com/tag/国家电网有限公司,宁昕,刘日亮,李俊峰,李晨.html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关键词搜索：https://www.jiaokey.com/tag/供电-工业企业-商业服务-中国-问题解答.html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