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思考的整理学</w:t>
      </w:r>
    </w:p>
    <w:p>
      <w:r>
        <w:rPr>
          <w:rFonts w:ascii="宋体" w:hAnsi="宋体" w:eastAsia="宋体"/>
          <w:sz w:val="24"/>
        </w:rPr>
        <w:t>外山滋比古,施敏霞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思考的整理学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外山滋比古,施敏霞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9787510892929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思维方法-通俗读物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思维方式</w:t>
            </w:r>
          </w:p>
        </w:tc>
      </w:tr>
    </w:tbl>
    <w:p/>
    <w:p>
      <w:pPr>
        <w:pStyle w:val="Heading1"/>
      </w:pPr>
      <w:r>
        <w:t>图书介绍</w:t>
      </w:r>
    </w:p>
    <w:p>
      <w:r>
        <w:t>如果大脑只是存储知识的杂乱仓库，就难以输出打动人心的思考观点。通过对思考的整理，我们得以将碎片化的信息转化为生动的想法，避免在重要时刻陷入手忙脚乱，在随时随地的思考锻炼中使思考实现质的提升，让大脑成为拥有创造力的工厂。本书中，作者基于丰富深刻的思考体验，提出了独特又高效的思考整理法。比如当思考迟迟没有头绪时，将想法搁置一段时间反而更有效；利用卡片和笔记本分类收集知识碎片，根据自己的关注点、兴趣、价值观对知识进行过滤，有助于思考的整理；遗忘对思考的整理也有意想不到的效果。在作者的指引下，我们可以重新体会思考的乐趣，轻松又有技巧地整理散乱的思考，激发出更多创造力。</w:t>
      </w:r>
    </w:p>
    <w:p/>
    <w:p>
      <w:r>
        <w:t>本书出售、求购地址：https://www.jiaokey.com/book/detail/14801644.html</w:t>
      </w:r>
    </w:p>
    <w:p>
      <w:r>
        <w:t>更多思维方式图书推荐：https://www.jiaokey.com</w:t>
      </w:r>
    </w:p>
    <w:p>
      <w:r>
        <w:t>外山滋比古,施敏霞 其他作品：https://www.jiaokey.com/tag/外山滋比古,施敏霞.html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关键词搜索：https://www.jiaokey.com/tag/思维方法-通俗读物.html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