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宋元通俗叙事文体演成论稿</w:t>
      </w:r>
    </w:p>
    <w:p>
      <w:r>
        <w:rPr>
          <w:rFonts w:ascii="宋体" w:hAnsi="宋体" w:eastAsia="宋体"/>
          <w:sz w:val="24"/>
        </w:rPr>
        <w:t>徐大军著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宋元通俗叙事文体演成论稿</w:t>
            </w:r>
          </w:p>
        </w:tc>
      </w:tr>
      <w:tr>
        <w:tc>
          <w:tcPr>
            <w:tcW w:type="dxa" w:w="4320"/>
          </w:tcPr>
          <w:p>
            <w:r>
              <w:t>作者</w:t>
            </w:r>
          </w:p>
        </w:tc>
        <w:tc>
          <w:tcPr>
            <w:tcW w:type="dxa" w:w="4320"/>
          </w:tcPr>
          <w:p>
            <w:r>
              <w:t>徐大军著</w:t>
            </w:r>
          </w:p>
        </w:tc>
      </w:tr>
      <w:tr>
        <w:tc>
          <w:tcPr>
            <w:tcW w:type="dxa" w:w="4320"/>
          </w:tcPr>
          <w:p>
            <w:r>
              <w:t>出版社</w:t>
            </w:r>
          </w:p>
        </w:tc>
        <w:tc>
          <w:tcPr>
            <w:tcW w:type="dxa" w:w="4320"/>
          </w:tcPr>
          <w:p>
            <w:r/>
          </w:p>
        </w:tc>
      </w:tr>
      <w:tr>
        <w:tc>
          <w:tcPr>
            <w:tcW w:type="dxa" w:w="4320"/>
          </w:tcPr>
          <w:p>
            <w:r>
              <w:t>ISBN</w:t>
            </w:r>
          </w:p>
        </w:tc>
        <w:tc>
          <w:tcPr>
            <w:tcW w:type="dxa" w:w="4320"/>
          </w:tcPr>
          <w:p>
            <w:r>
              <w:t>978-7-5325-9580-8</w:t>
            </w:r>
          </w:p>
        </w:tc>
      </w:tr>
      <w:tr>
        <w:tc>
          <w:tcPr>
            <w:tcW w:type="dxa" w:w="4320"/>
          </w:tcPr>
          <w:p>
            <w:r>
              <w:t>出版日期</w:t>
            </w:r>
          </w:p>
        </w:tc>
        <w:tc>
          <w:tcPr>
            <w:tcW w:type="dxa" w:w="4320"/>
          </w:tcPr>
          <w:p>
            <w:r>
              <w:t>2020-05-01</w:t>
            </w:r>
          </w:p>
        </w:tc>
      </w:tr>
      <w:tr>
        <w:tc>
          <w:tcPr>
            <w:tcW w:type="dxa" w:w="4320"/>
          </w:tcPr>
          <w:p>
            <w:r>
              <w:t>页数</w:t>
            </w:r>
          </w:p>
        </w:tc>
        <w:tc>
          <w:tcPr>
            <w:tcW w:type="dxa" w:w="4320"/>
          </w:tcPr>
          <w:p>
            <w:r>
              <w:t>364</w:t>
            </w:r>
          </w:p>
        </w:tc>
      </w:tr>
      <w:tr>
        <w:tc>
          <w:tcPr>
            <w:tcW w:type="dxa" w:w="4320"/>
          </w:tcPr>
          <w:p>
            <w:r>
              <w:t>价格</w:t>
            </w:r>
          </w:p>
        </w:tc>
        <w:tc>
          <w:tcPr>
            <w:tcW w:type="dxa" w:w="4320"/>
          </w:tcPr>
          <w:p>
            <w:r>
              <w:t>48.00</w:t>
            </w:r>
          </w:p>
        </w:tc>
      </w:tr>
      <w:tr>
        <w:tc>
          <w:tcPr>
            <w:tcW w:type="dxa" w:w="4320"/>
          </w:tcPr>
          <w:p>
            <w:r>
              <w:t>关键词</w:t>
            </w:r>
          </w:p>
        </w:tc>
        <w:tc>
          <w:tcPr>
            <w:tcW w:type="dxa" w:w="4320"/>
          </w:tcPr>
          <w:p>
            <w:r>
              <w:t>中国文学-叙事文学-古典文学研究-宋元时期</w:t>
            </w:r>
          </w:p>
        </w:tc>
      </w:tr>
      <w:tr>
        <w:tc>
          <w:tcPr>
            <w:tcW w:type="dxa" w:w="4320"/>
          </w:tcPr>
          <w:p>
            <w:r>
              <w:t>分类</w:t>
            </w:r>
          </w:p>
        </w:tc>
        <w:tc>
          <w:tcPr>
            <w:tcW w:type="dxa" w:w="4320"/>
          </w:tcPr>
          <w:p>
            <w:r/>
          </w:p>
        </w:tc>
      </w:tr>
    </w:tbl>
    <w:p/>
    <w:p>
      <w:pPr>
        <w:pStyle w:val="Heading1"/>
      </w:pPr>
      <w:r>
        <w:t>图书介绍</w:t>
      </w:r>
    </w:p>
    <w:p>
      <w:r>
        <w:t>本稿认为宋元时期是叙事性讲唱伎艺文本化而演成或融入书面文体的集中时期，由此各通俗叙事文体中遗存有隐显不同的故事讲唱形态特征，它们所反映的故事讲唱形态文本化问题，在中国文学中具有典型、普遍的意义。本稿将宋元通俗叙事文体置于故事讲唱形态文本化的...</w:t>
      </w:r>
    </w:p>
    <w:p/>
    <w:p>
      <w:r>
        <w:t>本书出售、求购地址：https://www.jiaokey.com/book/detail/14795153.html</w:t>
      </w:r>
    </w:p>
    <w:p>
      <w:r>
        <w:t>更多相关图书推荐：https://www.jiaokey.com</w:t>
      </w:r>
    </w:p>
    <w:p>
      <w:r>
        <w:t>徐大军著 其他作品：https://www.jiaokey.com/tag/徐大军著.html</w:t>
      </w:r>
    </w:p>
    <w:p>
      <w:r>
        <w:t>关键词搜索：https://www.jiaokey.com/tag/中国文学-叙事文学-古典文学研究-宋元时期.html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