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房产测量技术</w:t>
      </w:r>
    </w:p>
    <w:p>
      <w:r>
        <w:rPr>
          <w:rFonts w:ascii="宋体" w:hAnsi="宋体" w:eastAsia="宋体"/>
          <w:sz w:val="24"/>
        </w:rPr>
        <w:t>石朝美，徐果，李扬杰主编；秦星敏，陶嘉，刘姝君副主编；罗利森，鲍新雪，付贵，林宁，魏念，吴丁三元，代吉慧参编；琚芳芳，王开银主审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房产测量技术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石朝美，徐果，李扬杰主编；秦星敏，陶嘉，刘姝君副主编；罗利森，鲍新雪，付贵，林宁，魏念，吴丁三元，代吉慧参编；琚芳芳，王开银主审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978-7-5160-2581-9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房地产-测量学-高等职业教育-教材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我国国民经济的飞速增长，房地产业亦是发展迅猛。国家对不动产有了明确的规定并推行土地及建筑物的统一管理，因此对房产的产权产籍管理、房产测量的准确性也都提出了更高的要求。为适应国家和房产市场的需求，本着实用性、科学性的原则，力求重点突出、简...</w:t>
      </w:r>
    </w:p>
    <w:p/>
    <w:p>
      <w:r>
        <w:t>本书出售、求购地址：https://www.jiaokey.com/book/detail/14771943.html</w:t>
      </w:r>
    </w:p>
    <w:p>
      <w:r>
        <w:t>更多相关图书推荐：https://www.jiaokey.com</w:t>
      </w:r>
    </w:p>
    <w:p>
      <w:r>
        <w:t>石朝美，徐果，李扬杰主编；秦星敏，陶嘉，刘姝君副主编；罗利森，鲍新雪，付贵，林宁，魏念，吴丁三元，代吉慧参编；琚芳芳，王开银主审 其他作品：https://www.jiaokey.com/tag/石朝美，徐果，李扬杰主编；秦星敏，陶嘉，刘姝君副主编；罗利森，鲍新雪，付贵，林宁，魏念，吴丁三元，代吉慧参编；琚芳芳，王开银主审.html</w:t>
      </w:r>
    </w:p>
    <w:p>
      <w:r>
        <w:t>关键词搜索：https://www.jiaokey.com/tag/房地产-测量学-高等职业教育-教材.html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