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多智能体系统一致性协同演化控制理论与技术</w:t>
      </w:r>
    </w:p>
    <w:p>
      <w:r>
        <w:rPr>
          <w:rFonts w:ascii="宋体" w:hAnsi="宋体" w:eastAsia="宋体"/>
          <w:sz w:val="24"/>
        </w:rPr>
        <w:t>纪良浩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多智能体系统一致性协同演化控制理论与技术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纪良浩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本书出售、求购地址：https://www.jiaokey.com/book/detail/14762691.html</w:t>
      </w:r>
    </w:p>
    <w:p>
      <w:r>
        <w:t>更多相关图书推荐：https://www.jiaokey.com</w:t>
      </w:r>
    </w:p>
    <w:p>
      <w:r>
        <w:t>纪良浩 其他作品：https://www.jiaokey.com/tag/纪良浩.html</w:t>
      </w:r>
    </w:p>
    <w:p>
      <w:r>
        <w:t>关键词搜索：https://www.jiaokey.com/tag/多智能体系统一致性协同演化控制理论与技术.html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