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书名：夺嫡奇冤  第2集  第9编</w:t>
      </w:r>
    </w:p>
    <w:p>
      <w:r>
        <w:t>作者：（日）柴四郎著，商务印书馆译</w:t>
      </w:r>
    </w:p>
    <w:p>
      <w:r>
        <w:t>出版社：商务印书馆,1906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夺嫡奇冤  第2集  第9编 评论地址：https://www.jiaokey.com/book/detail/14760755.html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