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书名：银行押汇实务疑解</w:t>
      </w:r>
    </w:p>
    <w:p>
      <w:r>
        <w:t>作者：恒银课编译</w:t>
      </w:r>
    </w:p>
    <w:p>
      <w:r>
        <w:t>出版社：万源财经资讯公司,1987.02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银行押汇实务疑解 评论地址：https://www.jiaokey.com/book/detail/14757505.html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