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经营最重要的事</w:t>
      </w:r>
    </w:p>
    <w:p>
      <w:r>
        <w:rPr>
          <w:rFonts w:ascii="宋体" w:hAnsi="宋体" w:eastAsia="宋体"/>
          <w:sz w:val="24"/>
        </w:rPr>
        <w:t>梅纳德·韦伯,卡莉·阿德勒,高玉芳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经营最重要的事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梅纳德·韦伯,卡莉·阿德勒,高玉芳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9787521710526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四十年的商业与科技领域从业经历所得，本书的成稿不是一蹴而就的，也不是作者“坐在扶手椅上的畅想”，而是从一个“给创始人的信”的公司内部项目开始的-韦伯及其朋友写信给其投资组合公司旗下的85位创始人，为他们提供大量的建议，指导他们解决在公司发展的各个阶段所面临的问题。本书按照初创企业的发展轨迹，即创办、壮大、卓越、传承四个阶段，总结了四大经营者思维，即经营最重要的事，帮助经营者解决日常中的管理问题。全书以信件的方式给新兴创业者描绘了一家初创公司的组建、运营、人才、融资、管理的战略图。</w:t>
      </w:r>
    </w:p>
    <w:p/>
    <w:p>
      <w:r>
        <w:t>本书出售、求购地址：https://www.jiaokey.com/book/detail/14754977.html</w:t>
      </w:r>
    </w:p>
    <w:p>
      <w:r>
        <w:t>更多企业计划与经营决策图书推荐：https://www.jiaokey.com</w:t>
      </w:r>
    </w:p>
    <w:p>
      <w:r>
        <w:t>梅纳德·韦伯,卡莉·阿德勒,高玉芳 其他作品：https://www.jiaokey.com/tag/梅纳德·韦伯,卡莉·阿德勒,高玉芳.html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