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书名：心理效应与小学心理健康教学实践融合探索</w:t>
      </w:r>
    </w:p>
    <w:p>
      <w:r>
        <w:t>作者：罗伟，周琴主编</w:t>
      </w:r>
    </w:p>
    <w:p>
      <w:r>
        <w:t>出版社：</w:t>
      </w:r>
    </w:p>
    <w:p>
      <w:r>
        <w:t>出版日期：2020.06</w:t>
      </w:r>
    </w:p>
    <w:p>
      <w:r>
        <w:t>总页数：242</w:t>
      </w:r>
    </w:p>
    <w:p>
      <w:r>
        <w:t>更多请访问教客网: www.jiaokey.com</w:t>
      </w:r>
    </w:p>
    <w:p>
      <w:r>
        <w:t>心理效应与小学心理健康教学实践融合探索 评论地址：https://www.jiaokey.com/book/detail/14754354.html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