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书名：多元化战略与企业债券融资研究</w:t>
      </w:r>
    </w:p>
    <w:p>
      <w:r>
        <w:t>作者：程熙熔，李智，于晓东</w:t>
      </w:r>
    </w:p>
    <w:p>
      <w:r>
        <w:t>出版社：北京:中国经济出版社,2020.01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多元化战略与企业债券融资研究 评论地址：https://www.jiaokey.com/book/detail/14750028.html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