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书名：陆琦油画解析  静物</w:t>
      </w:r>
    </w:p>
    <w:p>
      <w:r>
        <w:t>作者：陆&lt;font color=Red&gt;琦&lt;/font&gt;编绘</w:t>
      </w:r>
    </w:p>
    <w:p>
      <w:r>
        <w:t>出版社：杭州:浙江人民美术出版社,2000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陆琦油画解析  静物 评论地址：https://www.jiaokey.com/book/detail/14742135.html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