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多维度思考  拥有正确判断和科学决策的100条极简法则</w:t>
      </w:r>
    </w:p>
    <w:p>
      <w:r>
        <w:rPr>
          <w:rFonts w:ascii="宋体" w:hAnsi="宋体" w:eastAsia="宋体"/>
          <w:sz w:val="24"/>
        </w:rPr>
        <w:t>（英）理查德·泰普勒（RICHARD TEMPLAR）著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多维度思考  拥有正确判断和科学决策的100条极简法则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（英）理查德·泰普勒（RICHARD TEMPLAR）著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本书出售、求购地址：https://www.jiaokey.com/book/detail/14741777.html</w:t>
      </w:r>
    </w:p>
    <w:p>
      <w:r>
        <w:t>更多相关图书推荐：https://www.jiaokey.com</w:t>
      </w:r>
    </w:p>
    <w:p>
      <w:r>
        <w:t>（英）理查德·泰普勒（RICHARD TEMPLAR）著 其他作品：https://www.jiaokey.com/tag/（英）理查德·泰普勒（RICHARD TEMPLAR）著.html</w:t>
      </w:r>
    </w:p>
    <w:p>
      <w:r>
        <w:t>关键词搜索：https://www.jiaokey.com/tag/多维度思考  拥有正确判断和科学决策的100条极简法则.html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