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书名：危难时刻显侨情</w:t>
      </w:r>
    </w:p>
    <w:p>
      <w:r>
        <w:t>作者：中国侨联文化交流部</w:t>
      </w:r>
    </w:p>
    <w:p>
      <w:r>
        <w:t>出版社：2003.08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危难时刻显侨情 评论地址：https://www.jiaokey.com/book/detail/14740400.html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