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两个人的车站  布拉金斯基、梁赞诺夫名作集</w:t>
      </w:r>
    </w:p>
    <w:p>
      <w:r>
        <w:rPr>
          <w:rFonts w:ascii="宋体" w:hAnsi="宋体" w:eastAsia="宋体"/>
          <w:sz w:val="24"/>
        </w:rPr>
        <w:t>肖潇责任编辑；童道明，刘溪译；（俄罗斯）埃·韦·布拉金斯基，埃·亚·梁赞诺夫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两个人的车站  布拉金斯基、梁赞诺夫名作集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肖潇责任编辑；童道明，刘溪译；（俄罗斯）埃·韦·布拉金斯基，埃·亚·梁赞诺夫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中篇小说－小说集－俄罗斯－现代；电影剧本－作品集－俄罗斯－现代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本书出售、求购地址：https://www.jiaokey.com/book/detail/14733806.html</w:t>
      </w:r>
    </w:p>
    <w:p>
      <w:r>
        <w:t>更多相关图书推荐：https://www.jiaokey.com</w:t>
      </w:r>
    </w:p>
    <w:p>
      <w:r>
        <w:t>肖潇责任编辑；童道明，刘溪译；（俄罗斯）埃·韦·布拉金斯基，埃·亚·梁赞诺夫 其他作品：https://www.jiaokey.com/tag/肖潇责任编辑；童道明，刘溪译；（俄罗斯）埃·韦·布拉金斯基，埃·亚·梁赞诺夫.html</w:t>
      </w:r>
    </w:p>
    <w:p>
      <w:r>
        <w:t>成都:四川人民出版社,2019.09 出版图书：https://www.jiaokey.com/tag/成都:四川人民出版社,2019.09.html</w:t>
      </w:r>
    </w:p>
    <w:p>
      <w:r>
        <w:t>关键词搜索：https://www.jiaokey.com/tag/中篇小说－小说集－俄罗斯－现代；电影剧本－作品集－俄罗斯－现代.html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