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时间  救我</w:t>
      </w:r>
    </w:p>
    <w:p>
      <w:r>
        <w:rPr>
          <w:rFonts w:ascii="宋体" w:hAnsi="宋体" w:eastAsia="宋体"/>
          <w:sz w:val="24"/>
        </w:rPr>
        <w:t>鲁亢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326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时间  救我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9787550033122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pPr>
        <w:pStyle w:val="Heading1"/>
      </w:pPr>
      <w:r>
        <w:t>图书介绍</w:t>
      </w:r>
    </w:p>
    <w:p>
      <w:r>
        <w:t>《时间，救我》 收录有十余篇现实题材短篇小说，其中有的在《青年文学》《福建文学》等刊物上刊登过。这些形式各异的短篇故事，描写的都是当下活生生的现实生活，人们的喜怒哀乐、拼搏和奋斗，或者迷茫和无助。故事中的人物形象都非常生动，对未来充满了期待，对当下的社会变迁有着深刻的好奇心，他们不一定都能融入社会，总有一种疏离感叫人感到孤独和迷惘，而快乐的到来似乎总要历经磨难和不幸的考验。</w:t>
      </w:r>
    </w:p>
    <w:p/>
    <w:p>
      <w:r>
        <w:t>本书出售、求购地址：https://www.jiaokey.com/book/detail/14732612.html</w:t>
      </w:r>
    </w:p>
    <w:p>
      <w:r>
        <w:t>更多当代作品（1949年~）图书推荐：https://www.jiaokey.com</w:t>
      </w:r>
    </w:p>
    <w:p>
      <w:r>
        <w:t>鲁亢 其他作品：https://www.jiaokey.com/tag/鲁亢.html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关键词搜索：https://www.jiaokey.com/tag/短篇小说-小说集-中国-当代.html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