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多功能纳米复合材料及其在能源和环境中的应用（英文版）</w:t>
      </w:r>
    </w:p>
    <w:p>
      <w:r>
        <w:rPr>
          <w:rFonts w:ascii="宋体" w:hAnsi="宋体" w:eastAsia="宋体"/>
          <w:sz w:val="24"/>
        </w:rPr>
        <w:t>（美）郭占虎（Zhanhu Guo）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多功能纳米复合材料及其在能源和环境中的应用（英文版）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（美）郭占虎（Zhanhu Guo）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本书出售、求购地址：https://www.jiaokey.com/book/detail/14731269.html</w:t>
      </w:r>
    </w:p>
    <w:p>
      <w:r>
        <w:t>更多相关图书推荐：https://www.jiaokey.com</w:t>
      </w:r>
    </w:p>
    <w:p>
      <w:r>
        <w:t>（美）郭占虎（Zhanhu Guo） 其他作品：https://www.jiaokey.com/tag/（美）郭占虎（Zhanhu Guo）.html</w:t>
      </w:r>
    </w:p>
    <w:p>
      <w:r>
        <w:t>关键词搜索：https://www.jiaokey.com/tag/多功能纳米复合材料及其在能源和环境中的应用（英文版）.html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