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书名：黄瓜低霜霉威残留性生理生化及分子基础研究</w:t>
      </w:r>
    </w:p>
    <w:p>
      <w:r>
        <w:t>作者：吴鹏，郭茜茜，朱琨编著</w:t>
      </w:r>
    </w:p>
    <w:p>
      <w:r>
        <w:t>出版社：中国质检出版社,2018.04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黄瓜低霜霉威残留性生理生化及分子基础研究 评论地址：https://www.jiaokey.com/book/detail/14730358.html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