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钱的千年兴衰史：稀释和保卫财富之战</w:t>
      </w:r>
    </w:p>
    <w:p>
      <w:r>
        <w:rPr>
          <w:rFonts w:ascii="宋体" w:hAnsi="宋体" w:eastAsia="宋体"/>
          <w:sz w:val="24"/>
        </w:rPr>
        <w:t>金菁著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钱的千年兴衰史：稀释和保卫财富之战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本书出售、求购地址：https://www.jiaokey.com/book/detail/14729779.html</w:t>
      </w:r>
    </w:p>
    <w:p>
      <w:r>
        <w:t>更多相关图书推荐：https://www.jiaokey.com</w:t>
      </w:r>
    </w:p>
    <w:p>
      <w:r>
        <w:t>金菁著 其他作品：https://www.jiaokey.com/tag/金菁著.html</w:t>
      </w:r>
    </w:p>
    <w:p>
      <w:r>
        <w:t>关键词搜索：https://www.jiaokey.com/tag/钱的千年兴衰史：稀释和保卫财富之战.html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