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改革开放40年中国教育学科新发展  课程与教学论卷</w:t>
      </w:r>
    </w:p>
    <w:p>
      <w:r>
        <w:rPr>
          <w:rFonts w:ascii="宋体" w:hAnsi="宋体" w:eastAsia="宋体"/>
          <w:sz w:val="24"/>
        </w:rPr>
        <w:t>靳余乐主编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改革开放40年中国教育学科新发展  课程与教学论卷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靳余乐主编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本书出售、求购地址：https://www.jiaokey.com/book/detail/14727938.html</w:t>
      </w:r>
    </w:p>
    <w:p>
      <w:r>
        <w:t>更多相关图书推荐：https://www.jiaokey.com</w:t>
      </w:r>
    </w:p>
    <w:p>
      <w:r>
        <w:t>靳余乐主编 其他作品：https://www.jiaokey.com/tag/靳余乐主编.html</w:t>
      </w:r>
    </w:p>
    <w:p>
      <w:r>
        <w:t>关键词搜索：https://www.jiaokey.com/tag/改革开放40年中国教育学科新发展  课程与教学论卷.html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