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以习近平新时代中国特色社会主义思想为指导奋力迈向我国优质旅游发展新时代</w:t>
      </w:r>
    </w:p>
    <w:p>
      <w:r>
        <w:rPr>
          <w:rFonts w:ascii="宋体" w:hAnsi="宋体" w:eastAsia="宋体"/>
          <w:sz w:val="24"/>
        </w:rPr>
        <w:t>国家旅游局编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以习近平新时代中国特色社会主义思想为指导奋力迈向我国优质旅游发展新时代</w:t>
            </w:r>
          </w:p>
        </w:tc>
      </w:tr>
      <w:tr>
        <w:tc>
          <w:tcPr>
            <w:tcW w:type="dxa" w:w="4320"/>
          </w:tcPr>
          <w:p>
            <w:r>
              <w:t>作者</w:t>
            </w:r>
          </w:p>
        </w:tc>
        <w:tc>
          <w:tcPr>
            <w:tcW w:type="dxa" w:w="4320"/>
          </w:tcPr>
          <w:p>
            <w:r>
              <w:t>国家旅游局编</w:t>
            </w:r>
          </w:p>
        </w:tc>
      </w:tr>
      <w:tr>
        <w:tc>
          <w:tcPr>
            <w:tcW w:type="dxa" w:w="4320"/>
          </w:tcPr>
          <w:p>
            <w:r>
              <w:t>出版社</w:t>
            </w:r>
          </w:p>
        </w:tc>
        <w:tc>
          <w:tcPr>
            <w:tcW w:type="dxa" w:w="4320"/>
          </w:tcPr>
          <w:p>
            <w:r>
              <w:t>北京：中国旅游出版社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167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本书出售、求购地址：https://www.jiaokey.com/book/detail/14727752.html</w:t>
      </w:r>
    </w:p>
    <w:p>
      <w:r>
        <w:t>更多相关图书推荐：https://www.jiaokey.com</w:t>
      </w:r>
    </w:p>
    <w:p>
      <w:r>
        <w:t>国家旅游局编 其他作品：https://www.jiaokey.com/tag/国家旅游局编.html</w:t>
      </w:r>
    </w:p>
    <w:p>
      <w:r>
        <w:t>北京：中国旅游出版社 出版图书：https://www.jiaokey.com/tag/北京：中国旅游出版社.html</w:t>
      </w:r>
    </w:p>
    <w:p>
      <w:r>
        <w:t>关键词搜索：https://www.jiaokey.com/tag/以习近平新时代中国特色社会主义思想为指导奋力迈向我国优质旅游发展新时代.html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