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原理与问题  第2版  下</w:t>
      </w:r>
    </w:p>
    <w:p>
      <w:r>
        <w:rPr>
          <w:rFonts w:ascii="宋体" w:hAnsi="宋体" w:eastAsia="宋体"/>
          <w:sz w:val="24"/>
        </w:rPr>
        <w:t>（美）保罗·齐泽维茨著；钱振华，徐在新，黄燕萍译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7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原理与问题  第2版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（美）保罗·齐泽维茨著；钱振华，徐在新，黄燕萍译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本书出售、求购地址：https://www.jiaokey.com/book/detail/14727684.html</w:t>
      </w:r>
    </w:p>
    <w:p>
      <w:r>
        <w:t>更多相关图书推荐：https://www.jiaokey.com</w:t>
      </w:r>
    </w:p>
    <w:p>
      <w:r>
        <w:t>（美）保罗·齐泽维茨著；钱振华，徐在新，黄燕萍译 其他作品：https://www.jiaokey.com/tag/（美）保罗·齐泽维茨著；钱振华，徐在新，黄燕萍译.html</w:t>
      </w:r>
    </w:p>
    <w:p>
      <w:r>
        <w:t>杭州:浙江教育出版社,2018.12 出版图书：https://www.jiaokey.com/tag/杭州:浙江教育出版社,2018.12.html</w:t>
      </w:r>
    </w:p>
    <w:p>
      <w:r>
        <w:t>关键词搜索：https://www.jiaokey.com/tag/中学物理课-高中-教学参考资料.html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