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地震约束的海洋可控源电磁法反演＝MARINE  CONTROLLED-SOURCE  ELECTROMAGNETIC  DATA  INVERSION  CONSTRAINED  BY  SEISMIC  IMAGE</w:t>
      </w:r>
    </w:p>
    <w:p>
      <w:r>
        <w:rPr>
          <w:rFonts w:ascii="宋体" w:hAnsi="宋体" w:eastAsia="宋体"/>
          <w:sz w:val="24"/>
        </w:rPr>
        <w:t>郭振威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地震约束的海洋可控源电磁法反演＝MARINE  CONTROLLED-SOURCE  ELECTROMAGNETIC  DATA  INVERSION  CONSTRAINED  BY  SEISMIC 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本书出售、求购地址：https://www.jiaokey.com/book/detail/14725179.html</w:t>
      </w:r>
    </w:p>
    <w:p>
      <w:r>
        <w:t>更多相关图书推荐：https://www.jiaokey.com</w:t>
      </w:r>
    </w:p>
    <w:p>
      <w:r>
        <w:t>郭振威 其他作品：https://www.jiaokey.com/tag/郭振威.html</w:t>
      </w:r>
    </w:p>
    <w:p>
      <w:r>
        <w:t>关键词搜索：https://www.jiaokey.com/tag/地震约束的海洋可控源电磁法反演＝MARINE  CONTROLLED-SOURCE  ELECTROMAGNETIC  DATA  INVERSION  CONSTRAINED  BY  SEISMIC 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